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501B5" w14:textId="09CD57EC" w:rsidR="003641DC" w:rsidRPr="00606319" w:rsidRDefault="000C435C" w:rsidP="005B0CEA">
      <w:pPr>
        <w:spacing w:line="276" w:lineRule="auto"/>
        <w:rPr>
          <w:rFonts w:ascii="Times New Roman" w:hAnsi="Times New Roman"/>
          <w:b/>
          <w:sz w:val="26"/>
          <w:szCs w:val="26"/>
          <w:lang w:val="pl-PL"/>
        </w:rPr>
      </w:pPr>
      <w:r w:rsidRPr="00606319">
        <w:rPr>
          <w:rFonts w:ascii="Times New Roman" w:hAnsi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B2AA57" wp14:editId="2AF48256">
                <wp:simplePos x="0" y="0"/>
                <wp:positionH relativeFrom="column">
                  <wp:posOffset>8195945</wp:posOffset>
                </wp:positionH>
                <wp:positionV relativeFrom="paragraph">
                  <wp:posOffset>78105</wp:posOffset>
                </wp:positionV>
                <wp:extent cx="764540" cy="302260"/>
                <wp:effectExtent l="0" t="0" r="16510" b="2159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4540" cy="30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590EE1" w14:textId="77777777" w:rsidR="000C435C" w:rsidRPr="003641DC" w:rsidRDefault="000C435C" w:rsidP="000C435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1b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645.35pt;margin-top:6.1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" fillcolor="white [3201]" strokecolor="black [3200]" strokeweight="2pt">
                <v:path arrowok="t"/>
                <v:textbox>
                  <w:txbxContent>
                    <w:p w14:paraId="14590EE1" w14:textId="77777777" w:rsidR="000C435C" w:rsidRPr="003641DC" w:rsidRDefault="000C435C" w:rsidP="000C435C">
                      <w:pPr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Mẫu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1b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2CDD7F1" w14:textId="092A7DAE" w:rsidR="004A73BC" w:rsidRPr="00606319" w:rsidRDefault="004A73BC" w:rsidP="005B0CEA">
      <w:pPr>
        <w:spacing w:line="276" w:lineRule="auto"/>
        <w:rPr>
          <w:rFonts w:ascii="Times New Roman" w:hAnsi="Times New Roman"/>
          <w:b/>
          <w:sz w:val="26"/>
          <w:szCs w:val="26"/>
          <w:lang w:val="pl-PL"/>
        </w:rPr>
      </w:pPr>
    </w:p>
    <w:tbl>
      <w:tblPr>
        <w:tblW w:w="5096" w:type="pct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440"/>
        <w:gridCol w:w="9342"/>
      </w:tblGrid>
      <w:tr w:rsidR="004A73BC" w:rsidRPr="00606319" w14:paraId="5A4FCED9" w14:textId="77777777" w:rsidTr="001D24E6">
        <w:tc>
          <w:tcPr>
            <w:tcW w:w="18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5D68F2F" w14:textId="6DAE6909" w:rsidR="004A73BC" w:rsidRPr="00606319" w:rsidRDefault="004A73BC" w:rsidP="003641DC">
            <w:pPr>
              <w:tabs>
                <w:tab w:val="left" w:pos="1110"/>
                <w:tab w:val="center" w:pos="2612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>GDĐT</w:t>
            </w:r>
            <w:proofErr w:type="spellEnd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>QUẢNG</w:t>
            </w:r>
            <w:proofErr w:type="spellEnd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NAM/</w:t>
            </w:r>
          </w:p>
          <w:p w14:paraId="433FFDAD" w14:textId="570075B4" w:rsidR="004A73BC" w:rsidRPr="00606319" w:rsidRDefault="004A73BC" w:rsidP="003641D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>GDĐT</w:t>
            </w:r>
            <w:proofErr w:type="spellEnd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>ĐẠI</w:t>
            </w:r>
            <w:proofErr w:type="spellEnd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color w:val="000000"/>
                <w:sz w:val="26"/>
                <w:szCs w:val="26"/>
              </w:rPr>
              <w:t>LỘC</w:t>
            </w:r>
            <w:proofErr w:type="spellEnd"/>
          </w:p>
          <w:p w14:paraId="08F3BC94" w14:textId="3D5470B7" w:rsidR="004A73BC" w:rsidRPr="00606319" w:rsidRDefault="004A73BC" w:rsidP="003641D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TRƯỜNG</w:t>
            </w:r>
            <w:proofErr w:type="spellEnd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TH&amp;THCS</w:t>
            </w:r>
            <w:proofErr w:type="spellEnd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ĐẠI</w:t>
            </w:r>
            <w:proofErr w:type="spellEnd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SƠN</w:t>
            </w:r>
            <w:proofErr w:type="spellEnd"/>
          </w:p>
          <w:p w14:paraId="09962E5E" w14:textId="77777777" w:rsidR="004A73BC" w:rsidRPr="00606319" w:rsidRDefault="004A73BC" w:rsidP="003641DC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TỔ</w:t>
            </w:r>
            <w:proofErr w:type="spellEnd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TỰ</w:t>
            </w:r>
            <w:proofErr w:type="spellEnd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3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17D9341" w14:textId="08C3347C" w:rsidR="004A73BC" w:rsidRPr="00606319" w:rsidRDefault="004A73BC" w:rsidP="001D24E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KẾ</w:t>
            </w:r>
            <w:proofErr w:type="spellEnd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HOẠCH</w:t>
            </w:r>
            <w:proofErr w:type="spellEnd"/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GIÁO</w:t>
            </w:r>
            <w:proofErr w:type="spellEnd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DỤC</w:t>
            </w:r>
            <w:proofErr w:type="spellEnd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MÔN</w:t>
            </w:r>
            <w:proofErr w:type="spellEnd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HỌC</w:t>
            </w:r>
            <w:proofErr w:type="spellEnd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-  </w:t>
            </w:r>
            <w:proofErr w:type="spellStart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NĂM</w:t>
            </w:r>
            <w:proofErr w:type="spellEnd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HỌC</w:t>
            </w:r>
            <w:proofErr w:type="spellEnd"/>
            <w:r w:rsidR="003A592F" w:rsidRPr="0060631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2022-2023</w:t>
            </w:r>
          </w:p>
          <w:p w14:paraId="29870CEA" w14:textId="1D702920" w:rsidR="004A73BC" w:rsidRPr="00606319" w:rsidRDefault="004A73BC" w:rsidP="001D24E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>MÔN: VẬT LÝ</w:t>
            </w:r>
          </w:p>
          <w:p w14:paraId="3D0740DA" w14:textId="77777777" w:rsidR="004A73BC" w:rsidRPr="00606319" w:rsidRDefault="004A73BC" w:rsidP="001D24E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b/>
                <w:color w:val="000000"/>
                <w:sz w:val="26"/>
                <w:szCs w:val="26"/>
                <w:lang w:val="pl-PL"/>
              </w:rPr>
              <w:t>KHỐI: 9</w:t>
            </w:r>
          </w:p>
        </w:tc>
      </w:tr>
    </w:tbl>
    <w:p w14:paraId="1A4BB8FA" w14:textId="77777777" w:rsidR="007F4FC8" w:rsidRPr="00606319" w:rsidRDefault="007F4FC8" w:rsidP="005B0CEA">
      <w:pPr>
        <w:spacing w:line="276" w:lineRule="auto"/>
        <w:ind w:left="1080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7C3DB934" w14:textId="77777777" w:rsidR="003641DC" w:rsidRPr="00606319" w:rsidRDefault="003641DC" w:rsidP="003641DC">
      <w:pPr>
        <w:spacing w:line="240" w:lineRule="auto"/>
        <w:ind w:firstLine="360"/>
        <w:contextualSpacing/>
        <w:jc w:val="left"/>
        <w:rPr>
          <w:rFonts w:ascii="Times New Roman" w:hAnsi="Times New Roman"/>
          <w:b/>
          <w:color w:val="000000"/>
          <w:sz w:val="26"/>
          <w:szCs w:val="26"/>
          <w:lang w:val="pl-PL"/>
        </w:rPr>
      </w:pPr>
      <w:r w:rsidRPr="00606319">
        <w:rPr>
          <w:rFonts w:ascii="Times New Roman" w:hAnsi="Times New Roman"/>
          <w:b/>
          <w:color w:val="000000"/>
          <w:sz w:val="26"/>
          <w:szCs w:val="26"/>
          <w:lang w:val="pl-PL"/>
        </w:rPr>
        <w:t>I. Thông tin:</w:t>
      </w:r>
    </w:p>
    <w:p w14:paraId="66F6ED5C" w14:textId="77777777" w:rsidR="003641DC" w:rsidRPr="00606319" w:rsidRDefault="003641DC" w:rsidP="003641DC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sz w:val="26"/>
          <w:szCs w:val="26"/>
          <w:lang w:val="pl-PL"/>
        </w:rPr>
      </w:pPr>
      <w:r w:rsidRPr="00606319">
        <w:rPr>
          <w:rFonts w:ascii="Times New Roman" w:hAnsi="Times New Roman"/>
          <w:sz w:val="26"/>
          <w:szCs w:val="26"/>
          <w:lang w:val="pl-PL"/>
        </w:rPr>
        <w:t>Tổ trưởng: Đặng Thị Ánh Tuyết</w:t>
      </w:r>
    </w:p>
    <w:p w14:paraId="29FCCACC" w14:textId="78DF65AE" w:rsidR="003641DC" w:rsidRPr="00606319" w:rsidRDefault="003641DC" w:rsidP="003641DC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sz w:val="26"/>
          <w:szCs w:val="26"/>
          <w:lang w:val="pl-PL"/>
        </w:rPr>
      </w:pPr>
      <w:r w:rsidRPr="00606319">
        <w:rPr>
          <w:rFonts w:ascii="Times New Roman" w:hAnsi="Times New Roman"/>
          <w:sz w:val="26"/>
          <w:szCs w:val="26"/>
          <w:lang w:val="pl-PL"/>
        </w:rPr>
        <w:t xml:space="preserve"> </w:t>
      </w:r>
      <w:r w:rsidR="00303DEF" w:rsidRPr="00606319">
        <w:rPr>
          <w:rFonts w:ascii="Times New Roman" w:hAnsi="Times New Roman"/>
          <w:sz w:val="26"/>
          <w:szCs w:val="26"/>
          <w:lang w:val="pl-PL"/>
        </w:rPr>
        <w:t>Dạy các lớp : 9/1,9/2</w:t>
      </w:r>
    </w:p>
    <w:p w14:paraId="61FCCEEC" w14:textId="77777777" w:rsidR="003641DC" w:rsidRPr="00606319" w:rsidRDefault="003641DC" w:rsidP="003641DC">
      <w:pPr>
        <w:spacing w:line="240" w:lineRule="auto"/>
        <w:ind w:firstLine="360"/>
        <w:contextualSpacing/>
        <w:rPr>
          <w:rFonts w:ascii="Times New Roman" w:hAnsi="Times New Roman"/>
          <w:b/>
          <w:sz w:val="26"/>
          <w:szCs w:val="26"/>
        </w:rPr>
      </w:pPr>
      <w:r w:rsidRPr="00606319">
        <w:rPr>
          <w:rFonts w:ascii="Times New Roman" w:hAnsi="Times New Roman"/>
          <w:b/>
          <w:sz w:val="26"/>
          <w:szCs w:val="26"/>
        </w:rPr>
        <w:t xml:space="preserve">II. </w:t>
      </w:r>
      <w:proofErr w:type="spellStart"/>
      <w:r w:rsidRPr="00606319">
        <w:rPr>
          <w:rFonts w:ascii="Times New Roman" w:hAnsi="Times New Roman"/>
          <w:b/>
          <w:sz w:val="26"/>
          <w:szCs w:val="26"/>
        </w:rPr>
        <w:t>Kế</w:t>
      </w:r>
      <w:proofErr w:type="spellEnd"/>
      <w:r w:rsidRPr="0060631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06319">
        <w:rPr>
          <w:rFonts w:ascii="Times New Roman" w:hAnsi="Times New Roman"/>
          <w:b/>
          <w:sz w:val="26"/>
          <w:szCs w:val="26"/>
        </w:rPr>
        <w:t>hoạch</w:t>
      </w:r>
      <w:proofErr w:type="spellEnd"/>
      <w:r w:rsidRPr="0060631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06319">
        <w:rPr>
          <w:rFonts w:ascii="Times New Roman" w:hAnsi="Times New Roman"/>
          <w:b/>
          <w:sz w:val="26"/>
          <w:szCs w:val="26"/>
        </w:rPr>
        <w:t>cụ</w:t>
      </w:r>
      <w:proofErr w:type="spellEnd"/>
      <w:r w:rsidRPr="0060631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06319">
        <w:rPr>
          <w:rFonts w:ascii="Times New Roman" w:hAnsi="Times New Roman"/>
          <w:b/>
          <w:sz w:val="26"/>
          <w:szCs w:val="26"/>
        </w:rPr>
        <w:t>thể</w:t>
      </w:r>
      <w:proofErr w:type="spellEnd"/>
      <w:r w:rsidRPr="00606319">
        <w:rPr>
          <w:rFonts w:ascii="Times New Roman" w:hAnsi="Times New Roman"/>
          <w:b/>
          <w:sz w:val="26"/>
          <w:szCs w:val="26"/>
        </w:rPr>
        <w:t>:</w:t>
      </w:r>
    </w:p>
    <w:p w14:paraId="19A607C7" w14:textId="77777777" w:rsidR="00F7161D" w:rsidRPr="00606319" w:rsidRDefault="00F7161D" w:rsidP="003641DC">
      <w:pPr>
        <w:spacing w:line="276" w:lineRule="auto"/>
        <w:ind w:left="1080"/>
        <w:contextualSpacing/>
        <w:rPr>
          <w:rFonts w:ascii="Times New Roman" w:hAnsi="Times New Roman"/>
          <w:b/>
          <w:i/>
          <w:sz w:val="26"/>
          <w:szCs w:val="26"/>
        </w:rPr>
      </w:pPr>
    </w:p>
    <w:p w14:paraId="118527A0" w14:textId="2F9E2942" w:rsidR="003D1CC1" w:rsidRPr="00606319" w:rsidRDefault="003D1CC1" w:rsidP="003641DC">
      <w:pPr>
        <w:spacing w:line="276" w:lineRule="auto"/>
        <w:ind w:left="1080"/>
        <w:contextualSpacing/>
        <w:jc w:val="center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606319">
        <w:rPr>
          <w:rFonts w:ascii="Times New Roman" w:hAnsi="Times New Roman"/>
          <w:b/>
          <w:i/>
          <w:sz w:val="26"/>
          <w:szCs w:val="26"/>
        </w:rPr>
        <w:t>HỌC</w:t>
      </w:r>
      <w:proofErr w:type="spellEnd"/>
      <w:r w:rsidRPr="00606319">
        <w:rPr>
          <w:rFonts w:ascii="Times New Roman" w:hAnsi="Times New Roman"/>
          <w:b/>
          <w:i/>
          <w:sz w:val="26"/>
          <w:szCs w:val="26"/>
        </w:rPr>
        <w:t xml:space="preserve"> KỲ I</w:t>
      </w:r>
      <w:r w:rsidR="00993D35" w:rsidRPr="00606319">
        <w:rPr>
          <w:rFonts w:ascii="Times New Roman" w:hAnsi="Times New Roman"/>
          <w:b/>
          <w:i/>
          <w:sz w:val="26"/>
          <w:szCs w:val="26"/>
        </w:rPr>
        <w:t>I</w:t>
      </w:r>
    </w:p>
    <w:p w14:paraId="6A3F083E" w14:textId="56620255" w:rsidR="003641DC" w:rsidRPr="00606319" w:rsidRDefault="00993D35" w:rsidP="003641DC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606319">
        <w:rPr>
          <w:rFonts w:ascii="Times New Roman" w:hAnsi="Times New Roman"/>
          <w:b/>
          <w:i/>
          <w:sz w:val="26"/>
          <w:szCs w:val="26"/>
        </w:rPr>
        <w:t>Gồm</w:t>
      </w:r>
      <w:proofErr w:type="spellEnd"/>
      <w:r w:rsidRPr="00606319">
        <w:rPr>
          <w:rFonts w:ascii="Times New Roman" w:hAnsi="Times New Roman"/>
          <w:b/>
          <w:i/>
          <w:sz w:val="26"/>
          <w:szCs w:val="26"/>
        </w:rPr>
        <w:t xml:space="preserve"> 17 </w:t>
      </w:r>
      <w:proofErr w:type="spellStart"/>
      <w:r w:rsidRPr="00606319">
        <w:rPr>
          <w:rFonts w:ascii="Times New Roman" w:hAnsi="Times New Roman"/>
          <w:b/>
          <w:i/>
          <w:sz w:val="26"/>
          <w:szCs w:val="26"/>
        </w:rPr>
        <w:t>tuần</w:t>
      </w:r>
      <w:proofErr w:type="spellEnd"/>
      <w:r w:rsidRPr="00606319">
        <w:rPr>
          <w:rFonts w:ascii="Times New Roman" w:hAnsi="Times New Roman"/>
          <w:b/>
          <w:i/>
          <w:sz w:val="26"/>
          <w:szCs w:val="26"/>
        </w:rPr>
        <w:t xml:space="preserve"> x 2= 34</w:t>
      </w:r>
      <w:r w:rsidR="003641DC" w:rsidRPr="00606319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3641DC" w:rsidRPr="00606319">
        <w:rPr>
          <w:rFonts w:ascii="Times New Roman" w:hAnsi="Times New Roman"/>
          <w:b/>
          <w:i/>
          <w:sz w:val="26"/>
          <w:szCs w:val="26"/>
        </w:rPr>
        <w:t>tiết</w:t>
      </w:r>
      <w:proofErr w:type="spellEnd"/>
    </w:p>
    <w:p w14:paraId="3C4DDFCB" w14:textId="71FDA1C1" w:rsidR="003D1CC1" w:rsidRPr="00606319" w:rsidRDefault="003641DC" w:rsidP="005B0CEA">
      <w:pPr>
        <w:spacing w:line="276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606319">
        <w:rPr>
          <w:rFonts w:ascii="Times New Roman" w:hAnsi="Times New Roman"/>
          <w:b/>
          <w:sz w:val="26"/>
          <w:szCs w:val="26"/>
        </w:rPr>
        <w:t xml:space="preserve">    </w:t>
      </w:r>
      <w:proofErr w:type="spellStart"/>
      <w:r w:rsidR="003D1CC1" w:rsidRPr="00606319">
        <w:rPr>
          <w:rFonts w:ascii="Times New Roman" w:hAnsi="Times New Roman"/>
          <w:b/>
          <w:sz w:val="26"/>
          <w:szCs w:val="26"/>
        </w:rPr>
        <w:t>Từ</w:t>
      </w:r>
      <w:proofErr w:type="spellEnd"/>
      <w:r w:rsidR="003D1CC1" w:rsidRPr="0060631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D1CC1" w:rsidRPr="00606319">
        <w:rPr>
          <w:rFonts w:ascii="Times New Roman" w:hAnsi="Times New Roman"/>
          <w:b/>
          <w:sz w:val="26"/>
          <w:szCs w:val="26"/>
        </w:rPr>
        <w:t>tuần</w:t>
      </w:r>
      <w:proofErr w:type="spellEnd"/>
      <w:r w:rsidR="003D1CC1" w:rsidRPr="00606319">
        <w:rPr>
          <w:rFonts w:ascii="Times New Roman" w:hAnsi="Times New Roman"/>
          <w:b/>
          <w:sz w:val="26"/>
          <w:szCs w:val="26"/>
        </w:rPr>
        <w:t xml:space="preserve"> 1</w:t>
      </w:r>
      <w:r w:rsidR="00993D35" w:rsidRPr="00606319">
        <w:rPr>
          <w:rFonts w:ascii="Times New Roman" w:hAnsi="Times New Roman"/>
          <w:b/>
          <w:sz w:val="26"/>
          <w:szCs w:val="26"/>
        </w:rPr>
        <w:t xml:space="preserve">9 </w:t>
      </w:r>
      <w:proofErr w:type="spellStart"/>
      <w:r w:rsidR="00993D35" w:rsidRPr="00606319">
        <w:rPr>
          <w:rFonts w:ascii="Times New Roman" w:hAnsi="Times New Roman"/>
          <w:b/>
          <w:sz w:val="26"/>
          <w:szCs w:val="26"/>
        </w:rPr>
        <w:t>đến</w:t>
      </w:r>
      <w:proofErr w:type="spellEnd"/>
      <w:r w:rsidR="00993D35" w:rsidRPr="0060631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93D35" w:rsidRPr="00606319">
        <w:rPr>
          <w:rFonts w:ascii="Times New Roman" w:hAnsi="Times New Roman"/>
          <w:b/>
          <w:sz w:val="26"/>
          <w:szCs w:val="26"/>
        </w:rPr>
        <w:t>tuần</w:t>
      </w:r>
      <w:proofErr w:type="spellEnd"/>
      <w:r w:rsidR="00993D35" w:rsidRPr="00606319">
        <w:rPr>
          <w:rFonts w:ascii="Times New Roman" w:hAnsi="Times New Roman"/>
          <w:b/>
          <w:sz w:val="26"/>
          <w:szCs w:val="26"/>
        </w:rPr>
        <w:t xml:space="preserve"> 35</w:t>
      </w:r>
      <w:r w:rsidR="003D1CC1" w:rsidRPr="00606319">
        <w:rPr>
          <w:rFonts w:ascii="Times New Roman" w:hAnsi="Times New Roman"/>
          <w:b/>
          <w:sz w:val="26"/>
          <w:szCs w:val="26"/>
        </w:rPr>
        <w:t xml:space="preserve"> (</w:t>
      </w:r>
      <w:proofErr w:type="spellStart"/>
      <w:r w:rsidR="003D1CC1" w:rsidRPr="00606319">
        <w:rPr>
          <w:rFonts w:ascii="Times New Roman" w:hAnsi="Times New Roman"/>
          <w:b/>
          <w:sz w:val="26"/>
          <w:szCs w:val="26"/>
        </w:rPr>
        <w:t>thực</w:t>
      </w:r>
      <w:proofErr w:type="spellEnd"/>
      <w:r w:rsidR="003D1CC1" w:rsidRPr="0060631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D1CC1" w:rsidRPr="00606319">
        <w:rPr>
          <w:rFonts w:ascii="Times New Roman" w:hAnsi="Times New Roman"/>
          <w:b/>
          <w:sz w:val="26"/>
          <w:szCs w:val="26"/>
        </w:rPr>
        <w:t>học</w:t>
      </w:r>
      <w:proofErr w:type="spellEnd"/>
      <w:r w:rsidR="003D1CC1" w:rsidRPr="00606319">
        <w:rPr>
          <w:rFonts w:ascii="Times New Roman" w:hAnsi="Times New Roman"/>
          <w:b/>
          <w:sz w:val="26"/>
          <w:szCs w:val="26"/>
        </w:rPr>
        <w:t>)</w:t>
      </w:r>
    </w:p>
    <w:tbl>
      <w:tblPr>
        <w:tblStyle w:val="TableGrid"/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709"/>
        <w:gridCol w:w="2126"/>
        <w:gridCol w:w="1843"/>
        <w:gridCol w:w="4536"/>
        <w:gridCol w:w="1616"/>
        <w:gridCol w:w="2211"/>
      </w:tblGrid>
      <w:tr w:rsidR="00303DEF" w:rsidRPr="00606319" w14:paraId="3E9B7AA8" w14:textId="77777777" w:rsidTr="00206185">
        <w:tc>
          <w:tcPr>
            <w:tcW w:w="1560" w:type="dxa"/>
            <w:vMerge w:val="restart"/>
          </w:tcPr>
          <w:p w14:paraId="0BB34037" w14:textId="77777777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FEE5C6" w14:textId="77777777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Tuần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41E1467C" w14:textId="3950447A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</w:tcPr>
          <w:p w14:paraId="3EA64509" w14:textId="77777777" w:rsidR="00303DEF" w:rsidRPr="00606319" w:rsidRDefault="00303DEF" w:rsidP="003A592F">
            <w:pPr>
              <w:spacing w:line="276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D643578" w14:textId="77777777" w:rsidR="00303DEF" w:rsidRPr="00606319" w:rsidRDefault="00303DEF" w:rsidP="003A592F">
            <w:pPr>
              <w:spacing w:line="276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</w:p>
          <w:p w14:paraId="7A59E4D3" w14:textId="7AE87A25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65AC746D" w14:textId="44A66610" w:rsidR="00303DEF" w:rsidRPr="00606319" w:rsidRDefault="00303DEF" w:rsidP="00303DE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chủ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7995" w:type="dxa"/>
            <w:gridSpan w:val="3"/>
          </w:tcPr>
          <w:p w14:paraId="400A2623" w14:textId="581B9203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Điều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chỉnh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theo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lớp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211" w:type="dxa"/>
            <w:vMerge w:val="restart"/>
          </w:tcPr>
          <w:p w14:paraId="4BDC2E85" w14:textId="77777777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065DB50" w14:textId="6F5B4AA3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303DEF" w:rsidRPr="00606319" w14:paraId="3F60EE83" w14:textId="77777777" w:rsidTr="000C435C">
        <w:tc>
          <w:tcPr>
            <w:tcW w:w="1560" w:type="dxa"/>
            <w:vMerge/>
          </w:tcPr>
          <w:p w14:paraId="6DBD5CC4" w14:textId="02FA3639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149CADF6" w14:textId="3CF77C31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14:paraId="59CA796D" w14:textId="6C73CC93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14:paraId="47A13A3E" w14:textId="4AF515C6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dung/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Mạch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kiến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thức</w:t>
            </w:r>
            <w:proofErr w:type="spellEnd"/>
          </w:p>
        </w:tc>
        <w:tc>
          <w:tcPr>
            <w:tcW w:w="4536" w:type="dxa"/>
            <w:vAlign w:val="center"/>
          </w:tcPr>
          <w:p w14:paraId="64888431" w14:textId="77777777" w:rsidR="00303DEF" w:rsidRPr="00606319" w:rsidRDefault="00303DEF" w:rsidP="00303DEF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60631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60631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60631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đạt</w:t>
            </w:r>
            <w:proofErr w:type="spellEnd"/>
          </w:p>
          <w:p w14:paraId="0F4428BB" w14:textId="37511A7B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16" w:type="dxa"/>
            <w:vAlign w:val="center"/>
          </w:tcPr>
          <w:p w14:paraId="44DB36FF" w14:textId="494DC827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Hình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thức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tổ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chức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211" w:type="dxa"/>
            <w:vMerge/>
          </w:tcPr>
          <w:p w14:paraId="28D99CCB" w14:textId="002D9289" w:rsidR="00303DEF" w:rsidRPr="00606319" w:rsidRDefault="00303DEF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93D35" w:rsidRPr="00606319" w14:paraId="5CBCD645" w14:textId="77777777" w:rsidTr="00577971">
        <w:tc>
          <w:tcPr>
            <w:tcW w:w="1560" w:type="dxa"/>
            <w:vMerge w:val="restart"/>
          </w:tcPr>
          <w:p w14:paraId="7564EFF7" w14:textId="76157108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  <w:p w14:paraId="3C56C314" w14:textId="4275AE09" w:rsidR="00993D35" w:rsidRPr="00606319" w:rsidRDefault="00993D35" w:rsidP="003A592F">
            <w:pPr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5-10/9/2023</w:t>
            </w:r>
          </w:p>
          <w:p w14:paraId="04AAFE78" w14:textId="0375C4B1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EF10422" w14:textId="6D08E472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37</w:t>
            </w:r>
          </w:p>
        </w:tc>
        <w:tc>
          <w:tcPr>
            <w:tcW w:w="2126" w:type="dxa"/>
          </w:tcPr>
          <w:p w14:paraId="60013583" w14:textId="77777777" w:rsidR="00993D35" w:rsidRPr="00606319" w:rsidRDefault="00993D35" w:rsidP="00AF1168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Chủ đề: Dòng điện xoay chiều – máy phát điện xoay chiều (t1)</w:t>
            </w:r>
          </w:p>
          <w:p w14:paraId="6F384B37" w14:textId="296EDBFA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(Tích hợp bài 33, 34)</w:t>
            </w:r>
          </w:p>
        </w:tc>
        <w:tc>
          <w:tcPr>
            <w:tcW w:w="1843" w:type="dxa"/>
          </w:tcPr>
          <w:p w14:paraId="5DAA6607" w14:textId="6B18FB0D" w:rsidR="00993D35" w:rsidRPr="00606319" w:rsidRDefault="00993D35" w:rsidP="00993D35">
            <w:pPr>
              <w:spacing w:line="276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I.Chiều của dòng điện cảm ứng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, II. Cách tạo ra dòng điện xoay chiều.</w:t>
            </w:r>
          </w:p>
        </w:tc>
        <w:tc>
          <w:tcPr>
            <w:tcW w:w="4536" w:type="dxa"/>
          </w:tcPr>
          <w:p w14:paraId="6D190DDB" w14:textId="3486AE3D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Phát biểu được đặc điểm của dòng điện xoay chiều là dòng điện cảm ứng có chiều luận phiên thay đổi.</w:t>
            </w:r>
          </w:p>
        </w:tc>
        <w:tc>
          <w:tcPr>
            <w:tcW w:w="1616" w:type="dxa"/>
            <w:vAlign w:val="center"/>
          </w:tcPr>
          <w:p w14:paraId="7535794D" w14:textId="05678830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2211" w:type="dxa"/>
          </w:tcPr>
          <w:p w14:paraId="1F7B6ACC" w14:textId="77777777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93D35" w:rsidRPr="00606319" w14:paraId="3D70CA23" w14:textId="77777777" w:rsidTr="00577971">
        <w:tc>
          <w:tcPr>
            <w:tcW w:w="1560" w:type="dxa"/>
            <w:vMerge/>
          </w:tcPr>
          <w:p w14:paraId="5374FDD1" w14:textId="77777777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A3A1238" w14:textId="30ADD01E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38</w:t>
            </w:r>
          </w:p>
        </w:tc>
        <w:tc>
          <w:tcPr>
            <w:tcW w:w="2126" w:type="dxa"/>
          </w:tcPr>
          <w:p w14:paraId="1CF9C330" w14:textId="77777777" w:rsidR="00993D35" w:rsidRPr="00606319" w:rsidRDefault="00993D35" w:rsidP="00AF1168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Chủ đề: Dòng điện xoay chiều – máy phát điện xoay chiều (t2)</w:t>
            </w:r>
          </w:p>
          <w:p w14:paraId="30D9B946" w14:textId="34C1D936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(Tích hợp bài 33, 34)</w:t>
            </w:r>
          </w:p>
        </w:tc>
        <w:tc>
          <w:tcPr>
            <w:tcW w:w="1843" w:type="dxa"/>
          </w:tcPr>
          <w:p w14:paraId="2BA57E7C" w14:textId="428A9D95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 Cấu tạo và hoạt động của máy phát điện xoay chiều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II. Máy phát điện xoay chiều 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trong kĩ thuật</w:t>
            </w:r>
          </w:p>
        </w:tc>
        <w:tc>
          <w:tcPr>
            <w:tcW w:w="4536" w:type="dxa"/>
          </w:tcPr>
          <w:p w14:paraId="2DD719ED" w14:textId="77777777" w:rsidR="00993D35" w:rsidRPr="00606319" w:rsidRDefault="00993D35" w:rsidP="00AF1168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lastRenderedPageBreak/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Nêu được hai bộ phận chính của một máy phát điện xoay chiều, chỉ ra được rôto và stato của mỗi loại máy</w:t>
            </w:r>
          </w:p>
          <w:p w14:paraId="06F21C8A" w14:textId="300A62AE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Trình bày được nguyên tắc hoạt động của máy phát điện xoay chiều.</w:t>
            </w:r>
          </w:p>
        </w:tc>
        <w:tc>
          <w:tcPr>
            <w:tcW w:w="1616" w:type="dxa"/>
            <w:vAlign w:val="center"/>
          </w:tcPr>
          <w:p w14:paraId="113D842C" w14:textId="6F29E60C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00043BA5" w14:textId="43382B45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Mục II. Máy phát điện xoay chiều trong kỹ thuật: Khuyến khích học sinh tự đọc.</w:t>
            </w:r>
          </w:p>
        </w:tc>
      </w:tr>
      <w:tr w:rsidR="00993D35" w:rsidRPr="00606319" w14:paraId="504981CA" w14:textId="77777777" w:rsidTr="00774048">
        <w:tc>
          <w:tcPr>
            <w:tcW w:w="1560" w:type="dxa"/>
            <w:vMerge w:val="restart"/>
          </w:tcPr>
          <w:p w14:paraId="6786A2EA" w14:textId="19786EED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20</w:t>
            </w:r>
          </w:p>
          <w:p w14:paraId="2954F451" w14:textId="6070E0CC" w:rsidR="00993D35" w:rsidRPr="00606319" w:rsidRDefault="00993D35" w:rsidP="003A592F">
            <w:pPr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12-17/9/2022</w:t>
            </w:r>
          </w:p>
          <w:p w14:paraId="2AB7BB8B" w14:textId="04FC124A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65A291CB" w14:textId="3C44390A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2126" w:type="dxa"/>
          </w:tcPr>
          <w:p w14:paraId="28C011D5" w14:textId="4BFA16C8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35: Các tác dụng của dòng điện xoay chiều. Đo cường độ và hiệu điện thế xoay chiều.</w:t>
            </w:r>
          </w:p>
        </w:tc>
        <w:tc>
          <w:tcPr>
            <w:tcW w:w="1843" w:type="dxa"/>
          </w:tcPr>
          <w:p w14:paraId="6B78E03C" w14:textId="658C2DA7" w:rsidR="00993D35" w:rsidRPr="00606319" w:rsidRDefault="00993D35" w:rsidP="00682C32">
            <w:pPr>
              <w:spacing w:line="276" w:lineRule="auto"/>
              <w:contextualSpacing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 Tác dụng của dòng điện xoay chiều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, II. Tác dụng từ của dòng điện xoay chiều</w:t>
            </w:r>
          </w:p>
        </w:tc>
        <w:tc>
          <w:tcPr>
            <w:tcW w:w="4536" w:type="dxa"/>
          </w:tcPr>
          <w:p w14:paraId="173F3F0E" w14:textId="4A81A975" w:rsidR="00993D35" w:rsidRPr="00606319" w:rsidRDefault="00993D35" w:rsidP="003B23E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Nêu được các tác dụng nhiệt, quang, từ của dòng điện xoay chiều.</w:t>
            </w:r>
          </w:p>
        </w:tc>
        <w:tc>
          <w:tcPr>
            <w:tcW w:w="1616" w:type="dxa"/>
            <w:vAlign w:val="center"/>
          </w:tcPr>
          <w:p w14:paraId="7062CD3B" w14:textId="7FB249A5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196845C6" w14:textId="77777777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93D35" w:rsidRPr="00606319" w14:paraId="6667F712" w14:textId="77777777" w:rsidTr="00774048">
        <w:tc>
          <w:tcPr>
            <w:tcW w:w="1560" w:type="dxa"/>
            <w:vMerge/>
          </w:tcPr>
          <w:p w14:paraId="236A76EE" w14:textId="77777777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66145D4" w14:textId="204CFE4A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40</w:t>
            </w:r>
          </w:p>
        </w:tc>
        <w:tc>
          <w:tcPr>
            <w:tcW w:w="2126" w:type="dxa"/>
            <w:vAlign w:val="center"/>
          </w:tcPr>
          <w:p w14:paraId="4B1942B1" w14:textId="77777777" w:rsidR="00993D35" w:rsidRPr="00606319" w:rsidRDefault="00993D35" w:rsidP="00993D35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Chủ đề: Truyền tải điện năng đi xa – máy biến thế (t1)</w:t>
            </w:r>
          </w:p>
          <w:p w14:paraId="1CC0A6CA" w14:textId="2320648F" w:rsidR="00993D35" w:rsidRPr="00606319" w:rsidRDefault="00993D35" w:rsidP="00993D35">
            <w:pPr>
              <w:spacing w:line="240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(Tích hợp bài 36, 37)</w:t>
            </w:r>
          </w:p>
        </w:tc>
        <w:tc>
          <w:tcPr>
            <w:tcW w:w="1843" w:type="dxa"/>
          </w:tcPr>
          <w:p w14:paraId="25CB65E1" w14:textId="5813383F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 Sự hao phí điện năng trên đường dây truyền tải điện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, II. Vận dụng.</w:t>
            </w:r>
          </w:p>
        </w:tc>
        <w:tc>
          <w:tcPr>
            <w:tcW w:w="4536" w:type="dxa"/>
          </w:tcPr>
          <w:p w14:paraId="6B4ECACA" w14:textId="77777777" w:rsidR="00993D35" w:rsidRPr="00606319" w:rsidRDefault="00993D35" w:rsidP="00AF1168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Lập được công thức tính năng lượng hao phí do toả nhiệt trên đường dây tải điện.</w:t>
            </w:r>
          </w:p>
          <w:p w14:paraId="0710420E" w14:textId="48C686B1" w:rsidR="00993D35" w:rsidRPr="00606319" w:rsidRDefault="00993D35" w:rsidP="003B23E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Nêu được 2 cách làm giảm hao phí điện năng</w:t>
            </w:r>
          </w:p>
        </w:tc>
        <w:tc>
          <w:tcPr>
            <w:tcW w:w="1616" w:type="dxa"/>
            <w:vAlign w:val="center"/>
          </w:tcPr>
          <w:p w14:paraId="15C2DA58" w14:textId="06E48C9B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6F3F31D7" w14:textId="77777777" w:rsidR="00993D35" w:rsidRPr="00606319" w:rsidRDefault="00993D35" w:rsidP="003B23E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993D35" w:rsidRPr="00606319" w14:paraId="6FAAB980" w14:textId="77777777" w:rsidTr="009F2EED">
        <w:tc>
          <w:tcPr>
            <w:tcW w:w="1560" w:type="dxa"/>
            <w:vMerge w:val="restart"/>
          </w:tcPr>
          <w:p w14:paraId="656CD277" w14:textId="67DF3E2C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  <w:p w14:paraId="7C97AFB6" w14:textId="2E0E1228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19-24/9/2022</w:t>
            </w:r>
          </w:p>
        </w:tc>
        <w:tc>
          <w:tcPr>
            <w:tcW w:w="709" w:type="dxa"/>
            <w:vAlign w:val="center"/>
          </w:tcPr>
          <w:p w14:paraId="623CE515" w14:textId="762F9E63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41</w:t>
            </w:r>
          </w:p>
        </w:tc>
        <w:tc>
          <w:tcPr>
            <w:tcW w:w="2126" w:type="dxa"/>
          </w:tcPr>
          <w:p w14:paraId="7D48E619" w14:textId="77777777" w:rsidR="00993D35" w:rsidRPr="00606319" w:rsidRDefault="00993D35" w:rsidP="00AF1168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Chủ đề: Truyền tải điện năng đi xa – máy biến thế (t2)</w:t>
            </w:r>
          </w:p>
          <w:p w14:paraId="552D3C28" w14:textId="70B03FDF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(Tích hợp bài 36, 37)</w:t>
            </w:r>
          </w:p>
        </w:tc>
        <w:tc>
          <w:tcPr>
            <w:tcW w:w="1843" w:type="dxa"/>
          </w:tcPr>
          <w:p w14:paraId="4369A917" w14:textId="28C910F9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 Cấu tạo của máy biến thế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, II. Vận dụng.</w:t>
            </w:r>
          </w:p>
        </w:tc>
        <w:tc>
          <w:tcPr>
            <w:tcW w:w="4536" w:type="dxa"/>
          </w:tcPr>
          <w:p w14:paraId="761479AA" w14:textId="77777777" w:rsidR="00993D35" w:rsidRPr="00606319" w:rsidRDefault="00993D35" w:rsidP="00AF1168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Nêu được các bộ phận chính của máy biến thế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4788BA09" w14:textId="449CF490" w:rsidR="00993D35" w:rsidRPr="00606319" w:rsidRDefault="00993D35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6" w:type="dxa"/>
            <w:vAlign w:val="center"/>
          </w:tcPr>
          <w:p w14:paraId="6355CD93" w14:textId="5BFF242E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6DBC663A" w14:textId="6FB40EBE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Mục  II.  Tác  dụng  làm  biến  đổi hiệu điện thế của máy biến thế: Công nhận công thức máy biến thế.</w:t>
            </w:r>
          </w:p>
        </w:tc>
      </w:tr>
      <w:tr w:rsidR="00993D35" w:rsidRPr="00606319" w14:paraId="7CB1D902" w14:textId="77777777" w:rsidTr="00126EE7">
        <w:tc>
          <w:tcPr>
            <w:tcW w:w="1560" w:type="dxa"/>
            <w:vMerge/>
          </w:tcPr>
          <w:p w14:paraId="7DAAC9C0" w14:textId="77777777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C0AC795" w14:textId="6C6CFED0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42</w:t>
            </w:r>
          </w:p>
        </w:tc>
        <w:tc>
          <w:tcPr>
            <w:tcW w:w="2126" w:type="dxa"/>
          </w:tcPr>
          <w:p w14:paraId="348F3257" w14:textId="77777777" w:rsidR="00993D35" w:rsidRPr="00606319" w:rsidRDefault="00993D35" w:rsidP="00AF1168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Chủ đề: Truyền tải điện năng đi xa – máy biết thế (t3)</w:t>
            </w:r>
          </w:p>
          <w:p w14:paraId="748B15D5" w14:textId="77777777" w:rsidR="00993D35" w:rsidRPr="00606319" w:rsidRDefault="00993D35" w:rsidP="00AF1168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(Tích hợp bài 36, 37)</w:t>
            </w:r>
          </w:p>
          <w:p w14:paraId="64976A48" w14:textId="16D1919B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38: Thực hành: Vận hành máy phát điện và máy biến thế</w:t>
            </w:r>
          </w:p>
        </w:tc>
        <w:tc>
          <w:tcPr>
            <w:tcW w:w="1843" w:type="dxa"/>
          </w:tcPr>
          <w:p w14:paraId="1FD52D1E" w14:textId="1DC46548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</w:p>
        </w:tc>
        <w:tc>
          <w:tcPr>
            <w:tcW w:w="4536" w:type="dxa"/>
          </w:tcPr>
          <w:p w14:paraId="50308D06" w14:textId="0A8C66F2" w:rsidR="00993D35" w:rsidRPr="00606319" w:rsidRDefault="00993D35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- Viết được công thức và giải được bài tập.</w:t>
            </w:r>
          </w:p>
        </w:tc>
        <w:tc>
          <w:tcPr>
            <w:tcW w:w="1616" w:type="dxa"/>
            <w:vAlign w:val="center"/>
          </w:tcPr>
          <w:p w14:paraId="719EF0B3" w14:textId="36613C12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69A671DA" w14:textId="77777777" w:rsidR="00993D35" w:rsidRPr="00606319" w:rsidRDefault="00993D35" w:rsidP="00AF1168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Mục III, IV/ bài 37: Tự học có hướng dẫn.</w:t>
            </w:r>
          </w:p>
          <w:p w14:paraId="316AA884" w14:textId="77777777" w:rsidR="00993D35" w:rsidRPr="00606319" w:rsidRDefault="00993D35" w:rsidP="00AF1168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</w:p>
          <w:p w14:paraId="63CF8E24" w14:textId="77777777" w:rsidR="00993D35" w:rsidRPr="00606319" w:rsidRDefault="00993D35" w:rsidP="00AF1168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</w:p>
          <w:p w14:paraId="2C8CF224" w14:textId="77777777" w:rsidR="00993D35" w:rsidRPr="00606319" w:rsidRDefault="00993D35" w:rsidP="00AF1168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</w:p>
          <w:p w14:paraId="7984F4D7" w14:textId="36321A9B" w:rsidR="00993D35" w:rsidRPr="00606319" w:rsidRDefault="00993D35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38: Thực hành: Không bắt buộc.</w:t>
            </w:r>
          </w:p>
        </w:tc>
      </w:tr>
      <w:tr w:rsidR="00795B7A" w:rsidRPr="00606319" w14:paraId="36E2E423" w14:textId="77777777" w:rsidTr="009B2A71">
        <w:tc>
          <w:tcPr>
            <w:tcW w:w="1560" w:type="dxa"/>
            <w:vMerge w:val="restart"/>
          </w:tcPr>
          <w:p w14:paraId="6CDB50FC" w14:textId="3CDFDF03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  <w:p w14:paraId="3BFF696A" w14:textId="77777777" w:rsidR="00795B7A" w:rsidRPr="00606319" w:rsidRDefault="00795B7A" w:rsidP="00C0259A">
            <w:pPr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lastRenderedPageBreak/>
              <w:t>26/9-1/10/2022</w:t>
            </w:r>
          </w:p>
          <w:p w14:paraId="6AD8D637" w14:textId="210849BB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B9EE136" w14:textId="5C7CB1B8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lastRenderedPageBreak/>
              <w:t>43</w:t>
            </w:r>
          </w:p>
        </w:tc>
        <w:tc>
          <w:tcPr>
            <w:tcW w:w="2126" w:type="dxa"/>
          </w:tcPr>
          <w:p w14:paraId="39329761" w14:textId="56D012D6" w:rsidR="00795B7A" w:rsidRPr="00606319" w:rsidRDefault="00795B7A" w:rsidP="00553C76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Bài 39: Tổng kết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lastRenderedPageBreak/>
              <w:t>chương II: Điện từ học</w:t>
            </w:r>
          </w:p>
        </w:tc>
        <w:tc>
          <w:tcPr>
            <w:tcW w:w="1843" w:type="dxa"/>
          </w:tcPr>
          <w:p w14:paraId="64E63802" w14:textId="0CA799C1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I. Tự kiểm tra, 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II. Vận dụng</w:t>
            </w:r>
          </w:p>
        </w:tc>
        <w:tc>
          <w:tcPr>
            <w:tcW w:w="4536" w:type="dxa"/>
          </w:tcPr>
          <w:p w14:paraId="6EFF8169" w14:textId="67DC47E7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Ôn tập kiến thức chương II</w:t>
            </w:r>
          </w:p>
        </w:tc>
        <w:tc>
          <w:tcPr>
            <w:tcW w:w="1616" w:type="dxa"/>
            <w:vAlign w:val="center"/>
          </w:tcPr>
          <w:p w14:paraId="5B148D6F" w14:textId="4C42D7E9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lastRenderedPageBreak/>
              <w:t>lớp</w:t>
            </w:r>
            <w:proofErr w:type="spellEnd"/>
          </w:p>
        </w:tc>
        <w:tc>
          <w:tcPr>
            <w:tcW w:w="2211" w:type="dxa"/>
            <w:vAlign w:val="center"/>
          </w:tcPr>
          <w:p w14:paraId="3E82B191" w14:textId="77777777" w:rsidR="00795B7A" w:rsidRPr="00606319" w:rsidRDefault="00795B7A" w:rsidP="00417553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5865F6AE" w14:textId="77777777" w:rsidTr="009B2A71">
        <w:tc>
          <w:tcPr>
            <w:tcW w:w="1560" w:type="dxa"/>
            <w:vMerge/>
          </w:tcPr>
          <w:p w14:paraId="06E2AD21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11880DD" w14:textId="354136F0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44</w:t>
            </w:r>
          </w:p>
        </w:tc>
        <w:tc>
          <w:tcPr>
            <w:tcW w:w="2126" w:type="dxa"/>
          </w:tcPr>
          <w:p w14:paraId="076F7A61" w14:textId="77777777" w:rsidR="00795B7A" w:rsidRPr="00606319" w:rsidRDefault="00795B7A" w:rsidP="00285B6A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40: Hiện tượng khúc xạ ánh sáng</w:t>
            </w:r>
          </w:p>
          <w:p w14:paraId="641468C3" w14:textId="5AB69E86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41: Quan hệ giữa góc tới và góc khúc xạ</w:t>
            </w:r>
          </w:p>
        </w:tc>
        <w:tc>
          <w:tcPr>
            <w:tcW w:w="1843" w:type="dxa"/>
          </w:tcPr>
          <w:p w14:paraId="7E03EFCE" w14:textId="14C23711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 Hiện tượng khúc xạ ánh sáng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, II. Sự khúc xạ của tia sáng khi truyền từ nước sang không khí.</w:t>
            </w:r>
          </w:p>
        </w:tc>
        <w:tc>
          <w:tcPr>
            <w:tcW w:w="4536" w:type="dxa"/>
          </w:tcPr>
          <w:p w14:paraId="08BF5498" w14:textId="77777777" w:rsidR="00795B7A" w:rsidRPr="00606319" w:rsidRDefault="00795B7A" w:rsidP="00285B6A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Nhận biết được hiện tượng khúc xạ ánh sáng.</w:t>
            </w:r>
          </w:p>
          <w:p w14:paraId="7813B269" w14:textId="2F1CFF5F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- Nêu đặc điểm khúc xạ khi truyền giữa môi trường nước và không khí</w:t>
            </w:r>
          </w:p>
        </w:tc>
        <w:tc>
          <w:tcPr>
            <w:tcW w:w="1616" w:type="dxa"/>
            <w:vAlign w:val="center"/>
          </w:tcPr>
          <w:p w14:paraId="26B05AA9" w14:textId="6E02126A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  <w:vAlign w:val="center"/>
          </w:tcPr>
          <w:p w14:paraId="5692CA41" w14:textId="1CE9A9A6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41: Quan hệ giữa góc tới và góc khúc xạ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Không dạy</w:t>
            </w:r>
          </w:p>
        </w:tc>
      </w:tr>
      <w:tr w:rsidR="00795B7A" w:rsidRPr="00606319" w14:paraId="1B8965A3" w14:textId="77777777" w:rsidTr="0057154B">
        <w:tc>
          <w:tcPr>
            <w:tcW w:w="1560" w:type="dxa"/>
            <w:vMerge w:val="restart"/>
          </w:tcPr>
          <w:p w14:paraId="3BBD424A" w14:textId="44A309E5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  <w:p w14:paraId="463FEA69" w14:textId="66A4E074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3-8/10/2022</w:t>
            </w:r>
          </w:p>
        </w:tc>
        <w:tc>
          <w:tcPr>
            <w:tcW w:w="709" w:type="dxa"/>
            <w:vAlign w:val="center"/>
          </w:tcPr>
          <w:p w14:paraId="1D10938E" w14:textId="755927A4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45</w:t>
            </w:r>
          </w:p>
        </w:tc>
        <w:tc>
          <w:tcPr>
            <w:tcW w:w="2126" w:type="dxa"/>
          </w:tcPr>
          <w:p w14:paraId="1FF97BD7" w14:textId="1DD34D78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42: Thấu kính hội tụ</w:t>
            </w:r>
          </w:p>
        </w:tc>
        <w:tc>
          <w:tcPr>
            <w:tcW w:w="1843" w:type="dxa"/>
          </w:tcPr>
          <w:p w14:paraId="4110A4FF" w14:textId="338FB6A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 Đặc điểm của thấu kính hội tụ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, II. Trục chính, quang tâm, tiêu điểm, tiêu cự của thấu kính hội tụ.</w:t>
            </w:r>
          </w:p>
        </w:tc>
        <w:tc>
          <w:tcPr>
            <w:tcW w:w="4536" w:type="dxa"/>
            <w:vAlign w:val="center"/>
          </w:tcPr>
          <w:p w14:paraId="576DDD6A" w14:textId="77777777" w:rsidR="00795B7A" w:rsidRPr="00606319" w:rsidRDefault="00795B7A" w:rsidP="00795B7A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Nhận dạng được thấu kính hội tụ.</w:t>
            </w:r>
          </w:p>
          <w:p w14:paraId="3696A5D3" w14:textId="2CD4002E" w:rsidR="00795B7A" w:rsidRPr="00606319" w:rsidRDefault="00795B7A" w:rsidP="00795B7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Mô tả được sự khúc xạ của các tia sáng đặc biệt ( tia tới đi qua quang tâm, tia // với trục chính) qua thấu kính hội tụ</w:t>
            </w:r>
          </w:p>
        </w:tc>
        <w:tc>
          <w:tcPr>
            <w:tcW w:w="1616" w:type="dxa"/>
            <w:vAlign w:val="center"/>
          </w:tcPr>
          <w:p w14:paraId="4C646BAA" w14:textId="1FF06A26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438334B2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3954564E" w14:textId="77777777" w:rsidTr="0057154B">
        <w:tc>
          <w:tcPr>
            <w:tcW w:w="1560" w:type="dxa"/>
            <w:vMerge/>
          </w:tcPr>
          <w:p w14:paraId="1DB6F627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F0DFF73" w14:textId="0187F8D2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46</w:t>
            </w:r>
          </w:p>
        </w:tc>
        <w:tc>
          <w:tcPr>
            <w:tcW w:w="2126" w:type="dxa"/>
          </w:tcPr>
          <w:p w14:paraId="270DAAFB" w14:textId="4E4FAEF6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43: Ảnh của một vật tạo bởi thấu kính hội tụ</w:t>
            </w:r>
          </w:p>
        </w:tc>
        <w:tc>
          <w:tcPr>
            <w:tcW w:w="1843" w:type="dxa"/>
          </w:tcPr>
          <w:p w14:paraId="52652E9B" w14:textId="2B5F01E1" w:rsidR="00795B7A" w:rsidRPr="00606319" w:rsidRDefault="00795B7A" w:rsidP="00553C76">
            <w:pPr>
              <w:spacing w:line="276" w:lineRule="auto"/>
              <w:contextualSpacing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I. Đặc điểm ảnh, II. Cách dựng</w:t>
            </w:r>
          </w:p>
        </w:tc>
        <w:tc>
          <w:tcPr>
            <w:tcW w:w="4536" w:type="dxa"/>
            <w:vAlign w:val="center"/>
          </w:tcPr>
          <w:p w14:paraId="0EB9DED5" w14:textId="0B48405A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Nêu được đặc điểm ảnh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của một vật tạo bởi thấu kính hội tụ</w:t>
            </w:r>
          </w:p>
        </w:tc>
        <w:tc>
          <w:tcPr>
            <w:tcW w:w="1616" w:type="dxa"/>
            <w:vAlign w:val="center"/>
          </w:tcPr>
          <w:p w14:paraId="0BA641C9" w14:textId="008DACAE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04367C89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56600041" w14:textId="77777777" w:rsidTr="00CB74A7">
        <w:tc>
          <w:tcPr>
            <w:tcW w:w="1560" w:type="dxa"/>
            <w:vMerge w:val="restart"/>
          </w:tcPr>
          <w:p w14:paraId="5E43BE98" w14:textId="1B859C24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  <w:p w14:paraId="46F51D2E" w14:textId="77777777" w:rsidR="00795B7A" w:rsidRPr="00606319" w:rsidRDefault="00795B7A" w:rsidP="00C0259A">
            <w:pPr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10-15/10/2022</w:t>
            </w:r>
          </w:p>
          <w:p w14:paraId="110CB17C" w14:textId="02E619AB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F01ABB4" w14:textId="67E80312" w:rsidR="00795B7A" w:rsidRPr="00606319" w:rsidRDefault="00795B7A" w:rsidP="00417553">
            <w:pPr>
              <w:spacing w:line="276" w:lineRule="auto"/>
              <w:contextualSpacing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47</w:t>
            </w:r>
          </w:p>
        </w:tc>
        <w:tc>
          <w:tcPr>
            <w:tcW w:w="2126" w:type="dxa"/>
          </w:tcPr>
          <w:p w14:paraId="6E24E112" w14:textId="4BFF4218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tập thấu kính hội tụ</w:t>
            </w:r>
          </w:p>
        </w:tc>
        <w:tc>
          <w:tcPr>
            <w:tcW w:w="1843" w:type="dxa"/>
          </w:tcPr>
          <w:p w14:paraId="17DB50B9" w14:textId="7D8315FF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4536" w:type="dxa"/>
          </w:tcPr>
          <w:p w14:paraId="53B4934F" w14:textId="6F1180CD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Giải được các bài tập thấu kinh hội tụ</w:t>
            </w:r>
          </w:p>
        </w:tc>
        <w:tc>
          <w:tcPr>
            <w:tcW w:w="1616" w:type="dxa"/>
            <w:vAlign w:val="center"/>
          </w:tcPr>
          <w:p w14:paraId="51843030" w14:textId="141750F3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57399041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4D987DFC" w14:textId="77777777" w:rsidTr="00CB74A7">
        <w:tc>
          <w:tcPr>
            <w:tcW w:w="1560" w:type="dxa"/>
            <w:vMerge/>
          </w:tcPr>
          <w:p w14:paraId="39037B08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593B3F4" w14:textId="5F9FE45D" w:rsidR="00795B7A" w:rsidRPr="00606319" w:rsidRDefault="00795B7A" w:rsidP="00417553">
            <w:pPr>
              <w:spacing w:line="276" w:lineRule="auto"/>
              <w:contextualSpacing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48</w:t>
            </w:r>
          </w:p>
        </w:tc>
        <w:tc>
          <w:tcPr>
            <w:tcW w:w="2126" w:type="dxa"/>
          </w:tcPr>
          <w:p w14:paraId="1E6B6D83" w14:textId="403D63D3" w:rsidR="00795B7A" w:rsidRPr="00606319" w:rsidRDefault="00795B7A" w:rsidP="00795B7A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tập thấu kính hội tụ</w:t>
            </w:r>
          </w:p>
        </w:tc>
        <w:tc>
          <w:tcPr>
            <w:tcW w:w="1843" w:type="dxa"/>
          </w:tcPr>
          <w:p w14:paraId="1A54F436" w14:textId="28EFC123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4536" w:type="dxa"/>
          </w:tcPr>
          <w:p w14:paraId="4829893E" w14:textId="0D8735AE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Giải được các bài tập thấu kinh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hội tụ</w:t>
            </w:r>
          </w:p>
        </w:tc>
        <w:tc>
          <w:tcPr>
            <w:tcW w:w="1616" w:type="dxa"/>
            <w:vAlign w:val="center"/>
          </w:tcPr>
          <w:p w14:paraId="7C82F041" w14:textId="5917BDAD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4647DA8F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1145C676" w14:textId="77777777" w:rsidTr="00583F47">
        <w:tc>
          <w:tcPr>
            <w:tcW w:w="1560" w:type="dxa"/>
            <w:vMerge w:val="restart"/>
          </w:tcPr>
          <w:p w14:paraId="30A66F27" w14:textId="32C5422E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  <w:p w14:paraId="3ABAE261" w14:textId="7C02FB1D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17-22/10/2022</w:t>
            </w:r>
          </w:p>
        </w:tc>
        <w:tc>
          <w:tcPr>
            <w:tcW w:w="709" w:type="dxa"/>
            <w:vAlign w:val="center"/>
          </w:tcPr>
          <w:p w14:paraId="2E8B809A" w14:textId="41DC11D2" w:rsidR="00795B7A" w:rsidRPr="00606319" w:rsidRDefault="00795B7A" w:rsidP="00417553">
            <w:pPr>
              <w:spacing w:line="276" w:lineRule="auto"/>
              <w:contextualSpacing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49</w:t>
            </w:r>
          </w:p>
        </w:tc>
        <w:tc>
          <w:tcPr>
            <w:tcW w:w="2126" w:type="dxa"/>
          </w:tcPr>
          <w:p w14:paraId="70F620D0" w14:textId="77777777" w:rsidR="00795B7A" w:rsidRPr="00606319" w:rsidRDefault="00795B7A" w:rsidP="00285B6A">
            <w:pPr>
              <w:jc w:val="left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44: Thấu kính phân kì</w:t>
            </w:r>
          </w:p>
          <w:p w14:paraId="38D153DC" w14:textId="5298F9B1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18AF670" w14:textId="79213724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 Đặc điểm của thấu kính phân kì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II. Trục chính, quang tâm, tiêu điểm, tiêu cự 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của thấu kính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phân kì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4536" w:type="dxa"/>
          </w:tcPr>
          <w:p w14:paraId="35398939" w14:textId="77777777" w:rsidR="00795B7A" w:rsidRPr="00606319" w:rsidRDefault="00795B7A" w:rsidP="00285B6A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lastRenderedPageBreak/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Nhận dạng được thấu kính phân kì.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7B522665" w14:textId="77777777" w:rsidR="00795B7A" w:rsidRPr="00606319" w:rsidRDefault="00795B7A" w:rsidP="00285B6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Mô tả được sự khúc xạ của các tia sáng đặc biệt ( tia tới đi qua quang tâm, tia // với trục chính) qua thấu kính phân kì</w:t>
            </w:r>
          </w:p>
          <w:p w14:paraId="5B1D0685" w14:textId="1997F6F7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Nêu được đặc điểm ảnh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của một vật tạo bởi thấu kính phân kì</w:t>
            </w:r>
          </w:p>
        </w:tc>
        <w:tc>
          <w:tcPr>
            <w:tcW w:w="1616" w:type="dxa"/>
            <w:vAlign w:val="center"/>
          </w:tcPr>
          <w:p w14:paraId="0390025F" w14:textId="1FAC832F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46B7B91F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77189EEA" w14:textId="77777777" w:rsidTr="00583F47">
        <w:tc>
          <w:tcPr>
            <w:tcW w:w="1560" w:type="dxa"/>
            <w:vMerge/>
          </w:tcPr>
          <w:p w14:paraId="2EC8E53F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C0F65D8" w14:textId="7B7BAC96" w:rsidR="00795B7A" w:rsidRPr="00606319" w:rsidRDefault="00795B7A" w:rsidP="00417553">
            <w:pPr>
              <w:spacing w:line="276" w:lineRule="auto"/>
              <w:contextualSpacing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50</w:t>
            </w:r>
          </w:p>
        </w:tc>
        <w:tc>
          <w:tcPr>
            <w:tcW w:w="2126" w:type="dxa"/>
          </w:tcPr>
          <w:p w14:paraId="25C30602" w14:textId="2D55C8C5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Bài 45: Ảnh của một vật tạo bởi thấu kính phân kì </w:t>
            </w:r>
          </w:p>
        </w:tc>
        <w:tc>
          <w:tcPr>
            <w:tcW w:w="1843" w:type="dxa"/>
          </w:tcPr>
          <w:p w14:paraId="45CA3BFD" w14:textId="0A4D5BB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I. Đặc điểm ảnh, II. Cách dựng</w:t>
            </w:r>
          </w:p>
        </w:tc>
        <w:tc>
          <w:tcPr>
            <w:tcW w:w="4536" w:type="dxa"/>
          </w:tcPr>
          <w:p w14:paraId="7A6C3AC3" w14:textId="75EA2863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Nêu được đặc điểm ảnh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của một vật tạo bởi thấu kính phân kì</w:t>
            </w:r>
          </w:p>
        </w:tc>
        <w:tc>
          <w:tcPr>
            <w:tcW w:w="1616" w:type="dxa"/>
            <w:vAlign w:val="center"/>
          </w:tcPr>
          <w:p w14:paraId="25175396" w14:textId="4BC4F8B5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47560149" w14:textId="77777777" w:rsidR="00795B7A" w:rsidRPr="00606319" w:rsidRDefault="00795B7A" w:rsidP="00795B7A">
            <w:pPr>
              <w:spacing w:line="276" w:lineRule="auto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606319">
              <w:rPr>
                <w:rFonts w:ascii="Times New Roman" w:hAnsi="Times New Roman"/>
                <w:spacing w:val="-8"/>
                <w:sz w:val="26"/>
                <w:szCs w:val="26"/>
              </w:rPr>
              <w:t>B</w:t>
            </w:r>
            <w:r w:rsidRPr="00606319">
              <w:rPr>
                <w:rFonts w:ascii="Times New Roman" w:hAnsi="Times New Roman"/>
                <w:spacing w:val="-5"/>
                <w:sz w:val="26"/>
                <w:szCs w:val="26"/>
              </w:rPr>
              <w:t>à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i</w:t>
            </w:r>
            <w:proofErr w:type="spellEnd"/>
            <w:r w:rsidRPr="00606319">
              <w:rPr>
                <w:rFonts w:ascii="Times New Roman" w:hAnsi="Times New Roman"/>
                <w:spacing w:val="27"/>
                <w:sz w:val="26"/>
                <w:szCs w:val="26"/>
              </w:rPr>
              <w:t xml:space="preserve"> </w:t>
            </w:r>
            <w:r w:rsidRPr="00606319">
              <w:rPr>
                <w:rFonts w:ascii="Times New Roman" w:hAnsi="Times New Roman"/>
                <w:spacing w:val="-6"/>
                <w:sz w:val="26"/>
                <w:szCs w:val="26"/>
              </w:rPr>
              <w:t>46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:</w:t>
            </w:r>
            <w:r w:rsidRPr="00606319">
              <w:rPr>
                <w:rFonts w:ascii="Times New Roman" w:hAnsi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7"/>
                <w:sz w:val="26"/>
                <w:szCs w:val="26"/>
              </w:rPr>
              <w:t>T</w:t>
            </w:r>
            <w:r w:rsidRPr="00606319">
              <w:rPr>
                <w:rFonts w:ascii="Times New Roman" w:hAnsi="Times New Roman"/>
                <w:spacing w:val="-6"/>
                <w:sz w:val="26"/>
                <w:szCs w:val="26"/>
              </w:rPr>
              <w:t>h</w:t>
            </w:r>
            <w:r w:rsidRPr="00606319">
              <w:rPr>
                <w:rFonts w:ascii="Times New Roman" w:hAnsi="Times New Roman"/>
                <w:spacing w:val="-8"/>
                <w:sz w:val="26"/>
                <w:szCs w:val="26"/>
              </w:rPr>
              <w:t>ự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606319">
              <w:rPr>
                <w:rFonts w:ascii="Times New Roman" w:hAnsi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6"/>
                <w:sz w:val="26"/>
                <w:szCs w:val="26"/>
              </w:rPr>
              <w:t>h</w:t>
            </w:r>
            <w:r w:rsidRPr="00606319">
              <w:rPr>
                <w:rFonts w:ascii="Times New Roman" w:hAnsi="Times New Roman"/>
                <w:spacing w:val="-8"/>
                <w:sz w:val="26"/>
                <w:szCs w:val="26"/>
              </w:rPr>
              <w:t>à</w:t>
            </w:r>
            <w:r w:rsidRPr="00606319">
              <w:rPr>
                <w:rFonts w:ascii="Times New Roman" w:hAnsi="Times New Roman"/>
                <w:spacing w:val="-6"/>
                <w:sz w:val="26"/>
                <w:szCs w:val="26"/>
              </w:rPr>
              <w:t>nh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>:</w:t>
            </w:r>
            <w:r w:rsidRPr="00606319">
              <w:rPr>
                <w:rFonts w:ascii="Times New Roman" w:hAnsi="Times New Roman"/>
                <w:spacing w:val="27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4"/>
                <w:sz w:val="26"/>
                <w:szCs w:val="26"/>
              </w:rPr>
              <w:t>Đ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o</w:t>
            </w:r>
            <w:proofErr w:type="spellEnd"/>
            <w:r w:rsidRPr="00606319">
              <w:rPr>
                <w:rFonts w:ascii="Times New Roman" w:hAnsi="Times New Roman"/>
                <w:spacing w:val="3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8"/>
                <w:sz w:val="26"/>
                <w:szCs w:val="26"/>
              </w:rPr>
              <w:t>tiê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u</w:t>
            </w:r>
            <w:proofErr w:type="spellEnd"/>
            <w:r w:rsidRPr="00606319">
              <w:rPr>
                <w:rFonts w:ascii="Times New Roman" w:hAnsi="Times New Roman"/>
                <w:spacing w:val="30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5"/>
                <w:sz w:val="26"/>
                <w:szCs w:val="26"/>
              </w:rPr>
              <w:t>c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ự</w:t>
            </w:r>
            <w:proofErr w:type="spellEnd"/>
            <w:r w:rsidRPr="00606319">
              <w:rPr>
                <w:rFonts w:ascii="Times New Roman" w:hAnsi="Times New Roman"/>
                <w:spacing w:val="28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8"/>
                <w:sz w:val="26"/>
                <w:szCs w:val="26"/>
              </w:rPr>
              <w:t>c</w:t>
            </w:r>
            <w:r w:rsidRPr="00606319">
              <w:rPr>
                <w:rFonts w:ascii="Times New Roman" w:hAnsi="Times New Roman"/>
                <w:spacing w:val="-6"/>
                <w:sz w:val="26"/>
                <w:szCs w:val="26"/>
              </w:rPr>
              <w:t>ủ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a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8"/>
                <w:sz w:val="26"/>
                <w:szCs w:val="26"/>
              </w:rPr>
              <w:t>t</w:t>
            </w:r>
            <w:r w:rsidRPr="00606319">
              <w:rPr>
                <w:rFonts w:ascii="Times New Roman" w:hAnsi="Times New Roman"/>
                <w:spacing w:val="-6"/>
                <w:sz w:val="26"/>
                <w:szCs w:val="26"/>
              </w:rPr>
              <w:t>h</w:t>
            </w:r>
            <w:r w:rsidRPr="00606319">
              <w:rPr>
                <w:rFonts w:ascii="Times New Roman" w:hAnsi="Times New Roman"/>
                <w:spacing w:val="-8"/>
                <w:sz w:val="26"/>
                <w:szCs w:val="26"/>
              </w:rPr>
              <w:t>ấ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u</w:t>
            </w:r>
            <w:proofErr w:type="spellEnd"/>
            <w:r w:rsidRPr="00606319">
              <w:rPr>
                <w:rFonts w:ascii="Times New Roman" w:hAnsi="Times New Roman"/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4"/>
                <w:sz w:val="26"/>
                <w:szCs w:val="26"/>
              </w:rPr>
              <w:t>k</w:t>
            </w:r>
            <w:r w:rsidRPr="00606319">
              <w:rPr>
                <w:rFonts w:ascii="Times New Roman" w:hAnsi="Times New Roman"/>
                <w:spacing w:val="-8"/>
                <w:sz w:val="26"/>
                <w:szCs w:val="26"/>
              </w:rPr>
              <w:t>í</w:t>
            </w:r>
            <w:r w:rsidRPr="00606319">
              <w:rPr>
                <w:rFonts w:ascii="Times New Roman" w:hAnsi="Times New Roman"/>
                <w:spacing w:val="-6"/>
                <w:sz w:val="26"/>
                <w:szCs w:val="26"/>
              </w:rPr>
              <w:t>n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h</w:t>
            </w:r>
            <w:proofErr w:type="spellEnd"/>
            <w:r w:rsidRPr="00606319">
              <w:rPr>
                <w:rFonts w:ascii="Times New Roman" w:hAnsi="Times New Roman"/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6"/>
                <w:sz w:val="26"/>
                <w:szCs w:val="26"/>
              </w:rPr>
              <w:t>hộ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i</w:t>
            </w:r>
            <w:proofErr w:type="spellEnd"/>
            <w:r w:rsidRPr="00606319">
              <w:rPr>
                <w:rFonts w:ascii="Times New Roman" w:hAnsi="Times New Roman"/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8"/>
                <w:sz w:val="26"/>
                <w:szCs w:val="26"/>
              </w:rPr>
              <w:t>t</w:t>
            </w:r>
            <w:r w:rsidRPr="00606319">
              <w:rPr>
                <w:rFonts w:ascii="Times New Roman" w:hAnsi="Times New Roman"/>
                <w:sz w:val="26"/>
                <w:szCs w:val="26"/>
              </w:rPr>
              <w:t>ụ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Khuyến khích học sinh tự làm.</w:t>
            </w:r>
          </w:p>
          <w:p w14:paraId="0AEE6801" w14:textId="497C2436" w:rsidR="00795B7A" w:rsidRPr="00606319" w:rsidRDefault="00795B7A" w:rsidP="00795B7A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47: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Khuyến khích học sinh tự đọc.</w:t>
            </w:r>
          </w:p>
        </w:tc>
      </w:tr>
      <w:tr w:rsidR="00795B7A" w:rsidRPr="00606319" w14:paraId="5BA5CECA" w14:textId="77777777" w:rsidTr="00B6674C">
        <w:tc>
          <w:tcPr>
            <w:tcW w:w="1560" w:type="dxa"/>
            <w:vMerge w:val="restart"/>
          </w:tcPr>
          <w:p w14:paraId="7F0F309C" w14:textId="0B5208B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  <w:p w14:paraId="5A227D8C" w14:textId="77777777" w:rsidR="00795B7A" w:rsidRPr="00606319" w:rsidRDefault="00795B7A" w:rsidP="00C0259A">
            <w:pPr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24-29/10/2022</w:t>
            </w:r>
          </w:p>
          <w:p w14:paraId="320FBA46" w14:textId="5E354A36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069DC29" w14:textId="11D9F0B3" w:rsidR="00795B7A" w:rsidRPr="00606319" w:rsidRDefault="00795B7A" w:rsidP="00417553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51</w:t>
            </w:r>
          </w:p>
        </w:tc>
        <w:tc>
          <w:tcPr>
            <w:tcW w:w="2126" w:type="dxa"/>
          </w:tcPr>
          <w:p w14:paraId="182FC45F" w14:textId="1D6EA3E3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tập thấu kính phân kì</w:t>
            </w:r>
          </w:p>
        </w:tc>
        <w:tc>
          <w:tcPr>
            <w:tcW w:w="1843" w:type="dxa"/>
          </w:tcPr>
          <w:p w14:paraId="7B8D422E" w14:textId="47D7FA88" w:rsidR="00795B7A" w:rsidRPr="00606319" w:rsidRDefault="00795B7A" w:rsidP="00553C76">
            <w:pPr>
              <w:spacing w:line="276" w:lineRule="auto"/>
              <w:contextualSpacing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4536" w:type="dxa"/>
          </w:tcPr>
          <w:p w14:paraId="7530DE76" w14:textId="0FDB753B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Giải được các bài tập thấu kính phân kì</w:t>
            </w:r>
          </w:p>
        </w:tc>
        <w:tc>
          <w:tcPr>
            <w:tcW w:w="1616" w:type="dxa"/>
            <w:vAlign w:val="center"/>
          </w:tcPr>
          <w:p w14:paraId="6ED34987" w14:textId="3527CAC4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3AB8B934" w14:textId="29EA5388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5D8D4E21" w14:textId="77777777" w:rsidTr="00B6674C">
        <w:tc>
          <w:tcPr>
            <w:tcW w:w="1560" w:type="dxa"/>
            <w:vMerge/>
          </w:tcPr>
          <w:p w14:paraId="700C0291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7CB6B11" w14:textId="7A6DAC62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52</w:t>
            </w:r>
          </w:p>
        </w:tc>
        <w:tc>
          <w:tcPr>
            <w:tcW w:w="2126" w:type="dxa"/>
          </w:tcPr>
          <w:p w14:paraId="71D71E59" w14:textId="3891ED98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tập thấu kính phân kì</w:t>
            </w:r>
          </w:p>
        </w:tc>
        <w:tc>
          <w:tcPr>
            <w:tcW w:w="1843" w:type="dxa"/>
          </w:tcPr>
          <w:p w14:paraId="64B43EDB" w14:textId="43B31C3B" w:rsidR="00795B7A" w:rsidRPr="00606319" w:rsidRDefault="00795B7A" w:rsidP="001D24E6">
            <w:pPr>
              <w:spacing w:line="276" w:lineRule="auto"/>
              <w:contextualSpacing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4536" w:type="dxa"/>
          </w:tcPr>
          <w:p w14:paraId="71DC4194" w14:textId="712D0A55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Giải được các bài tập thấu k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ính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kì</w:t>
            </w:r>
            <w:proofErr w:type="spellEnd"/>
          </w:p>
        </w:tc>
        <w:tc>
          <w:tcPr>
            <w:tcW w:w="1616" w:type="dxa"/>
            <w:vAlign w:val="center"/>
          </w:tcPr>
          <w:p w14:paraId="29CCCBCB" w14:textId="4A7D94D2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30B2FC7E" w14:textId="3946E6E8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503D67EF" w14:textId="77777777" w:rsidTr="00F01EA8">
        <w:tc>
          <w:tcPr>
            <w:tcW w:w="1560" w:type="dxa"/>
            <w:vMerge w:val="restart"/>
          </w:tcPr>
          <w:p w14:paraId="78374BA2" w14:textId="0D15EAE2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27</w:t>
            </w:r>
          </w:p>
          <w:p w14:paraId="28771515" w14:textId="77777777" w:rsidR="00795B7A" w:rsidRPr="00606319" w:rsidRDefault="00795B7A" w:rsidP="00C0259A">
            <w:pPr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1-5/11/2022</w:t>
            </w:r>
          </w:p>
          <w:p w14:paraId="3D26E903" w14:textId="19851BD1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8C5DA67" w14:textId="5CFA6475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53</w:t>
            </w:r>
          </w:p>
        </w:tc>
        <w:tc>
          <w:tcPr>
            <w:tcW w:w="2126" w:type="dxa"/>
          </w:tcPr>
          <w:p w14:paraId="795871BD" w14:textId="2299BC1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843" w:type="dxa"/>
          </w:tcPr>
          <w:p w14:paraId="51105512" w14:textId="07863CD3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4536" w:type="dxa"/>
          </w:tcPr>
          <w:p w14:paraId="7A9C85A7" w14:textId="563141BD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Luyện tập giải bài tập</w:t>
            </w:r>
          </w:p>
        </w:tc>
        <w:tc>
          <w:tcPr>
            <w:tcW w:w="1616" w:type="dxa"/>
            <w:vAlign w:val="center"/>
          </w:tcPr>
          <w:p w14:paraId="61C04A02" w14:textId="61DB7B7E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  <w:vMerge w:val="restart"/>
          </w:tcPr>
          <w:p w14:paraId="28E40FC3" w14:textId="1DCD4A9B" w:rsidR="00795B7A" w:rsidRPr="00606319" w:rsidRDefault="00795B7A" w:rsidP="001D24E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2339F997" w14:textId="77777777" w:rsidTr="00F01EA8">
        <w:tc>
          <w:tcPr>
            <w:tcW w:w="1560" w:type="dxa"/>
            <w:vMerge/>
          </w:tcPr>
          <w:p w14:paraId="7F3AB301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9F2221B" w14:textId="05E91395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54</w:t>
            </w:r>
          </w:p>
        </w:tc>
        <w:tc>
          <w:tcPr>
            <w:tcW w:w="2126" w:type="dxa"/>
          </w:tcPr>
          <w:p w14:paraId="29131949" w14:textId="7ED18755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kì</w:t>
            </w:r>
            <w:proofErr w:type="spellEnd"/>
          </w:p>
        </w:tc>
        <w:tc>
          <w:tcPr>
            <w:tcW w:w="1843" w:type="dxa"/>
          </w:tcPr>
          <w:p w14:paraId="5CBDD731" w14:textId="43D82BFD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I. Lí thuyết, II. Bài tập </w:t>
            </w:r>
          </w:p>
        </w:tc>
        <w:tc>
          <w:tcPr>
            <w:tcW w:w="4536" w:type="dxa"/>
          </w:tcPr>
          <w:p w14:paraId="79F54C30" w14:textId="3AB3C65A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chuẩn bị kiểm tra giữa kì</w:t>
            </w:r>
          </w:p>
        </w:tc>
        <w:tc>
          <w:tcPr>
            <w:tcW w:w="1616" w:type="dxa"/>
            <w:vAlign w:val="center"/>
          </w:tcPr>
          <w:p w14:paraId="5278C206" w14:textId="3C1D6884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  <w:vMerge/>
          </w:tcPr>
          <w:p w14:paraId="7DB8524B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95B7A" w:rsidRPr="00606319" w14:paraId="2F678847" w14:textId="77777777" w:rsidTr="00F4129A">
        <w:tc>
          <w:tcPr>
            <w:tcW w:w="1560" w:type="dxa"/>
            <w:vMerge w:val="restart"/>
          </w:tcPr>
          <w:p w14:paraId="28000D57" w14:textId="1CD47FBC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  <w:p w14:paraId="3C78BA79" w14:textId="250C8E5C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7-12/11/2022</w:t>
            </w:r>
          </w:p>
        </w:tc>
        <w:tc>
          <w:tcPr>
            <w:tcW w:w="709" w:type="dxa"/>
            <w:vAlign w:val="center"/>
          </w:tcPr>
          <w:p w14:paraId="7E968D91" w14:textId="0F031ABE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55</w:t>
            </w:r>
          </w:p>
        </w:tc>
        <w:tc>
          <w:tcPr>
            <w:tcW w:w="2126" w:type="dxa"/>
          </w:tcPr>
          <w:p w14:paraId="70C1FD2B" w14:textId="47A881EE" w:rsidR="00795B7A" w:rsidRPr="00606319" w:rsidRDefault="00795B7A" w:rsidP="001D24E6">
            <w:pPr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48: Mắt</w:t>
            </w:r>
          </w:p>
        </w:tc>
        <w:tc>
          <w:tcPr>
            <w:tcW w:w="1843" w:type="dxa"/>
          </w:tcPr>
          <w:p w14:paraId="5D1A4072" w14:textId="5573CC50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 . Cấu tạo của mắt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, II. Sự điều tiết.</w:t>
            </w:r>
          </w:p>
        </w:tc>
        <w:tc>
          <w:tcPr>
            <w:tcW w:w="4536" w:type="dxa"/>
          </w:tcPr>
          <w:p w14:paraId="53274FEC" w14:textId="494C5F6B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- Nêu được cấu tạo của mắt.</w:t>
            </w:r>
          </w:p>
        </w:tc>
        <w:tc>
          <w:tcPr>
            <w:tcW w:w="1616" w:type="dxa"/>
            <w:vAlign w:val="center"/>
          </w:tcPr>
          <w:p w14:paraId="2631E9E7" w14:textId="582CF524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63E6FC3C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bookmarkStart w:id="0" w:name="_GoBack"/>
        <w:bookmarkEnd w:id="0"/>
      </w:tr>
      <w:tr w:rsidR="00795B7A" w:rsidRPr="00606319" w14:paraId="20DAB0F8" w14:textId="77777777" w:rsidTr="00F4129A">
        <w:tc>
          <w:tcPr>
            <w:tcW w:w="1560" w:type="dxa"/>
            <w:vMerge/>
          </w:tcPr>
          <w:p w14:paraId="643FE913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2DD57BF" w14:textId="1E05A5F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56</w:t>
            </w:r>
          </w:p>
        </w:tc>
        <w:tc>
          <w:tcPr>
            <w:tcW w:w="2126" w:type="dxa"/>
          </w:tcPr>
          <w:p w14:paraId="007BE5B3" w14:textId="268D5CF5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Bài 49: Mắt cận và mắt lão</w:t>
            </w:r>
          </w:p>
        </w:tc>
        <w:tc>
          <w:tcPr>
            <w:tcW w:w="1843" w:type="dxa"/>
          </w:tcPr>
          <w:p w14:paraId="2C27B70F" w14:textId="5671F6B9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 Mắt cận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, II. Mắt lão.</w:t>
            </w:r>
          </w:p>
        </w:tc>
        <w:tc>
          <w:tcPr>
            <w:tcW w:w="4536" w:type="dxa"/>
          </w:tcPr>
          <w:p w14:paraId="0AA67950" w14:textId="11F56424" w:rsidR="00795B7A" w:rsidRPr="00606319" w:rsidRDefault="00795B7A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- Nêu được đặc điểm mắt cận và mắt lão.</w:t>
            </w:r>
          </w:p>
        </w:tc>
        <w:tc>
          <w:tcPr>
            <w:tcW w:w="1616" w:type="dxa"/>
            <w:vAlign w:val="center"/>
          </w:tcPr>
          <w:p w14:paraId="2F88A19B" w14:textId="0A33A079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27AC8799" w14:textId="77777777" w:rsidR="00795B7A" w:rsidRPr="00606319" w:rsidRDefault="00795B7A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F19A4" w:rsidRPr="00606319" w14:paraId="3F17362A" w14:textId="77777777" w:rsidTr="005D329C">
        <w:tc>
          <w:tcPr>
            <w:tcW w:w="1560" w:type="dxa"/>
            <w:vMerge w:val="restart"/>
          </w:tcPr>
          <w:p w14:paraId="6DBE2B66" w14:textId="1C26E78A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  <w:p w14:paraId="168B6DDF" w14:textId="0BB69C45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14-19/11/2022</w:t>
            </w:r>
          </w:p>
        </w:tc>
        <w:tc>
          <w:tcPr>
            <w:tcW w:w="709" w:type="dxa"/>
            <w:vAlign w:val="center"/>
          </w:tcPr>
          <w:p w14:paraId="7E02C4BF" w14:textId="29C0B15C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57</w:t>
            </w:r>
          </w:p>
        </w:tc>
        <w:tc>
          <w:tcPr>
            <w:tcW w:w="2126" w:type="dxa"/>
          </w:tcPr>
          <w:p w14:paraId="4B42D131" w14:textId="306B52FF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50: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lúp</w:t>
            </w:r>
            <w:proofErr w:type="spellEnd"/>
          </w:p>
        </w:tc>
        <w:tc>
          <w:tcPr>
            <w:tcW w:w="1843" w:type="dxa"/>
          </w:tcPr>
          <w:p w14:paraId="5D601DBD" w14:textId="0D520696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I. Kính lúp là gì? II. Vận dụng.</w:t>
            </w:r>
          </w:p>
        </w:tc>
        <w:tc>
          <w:tcPr>
            <w:tcW w:w="4536" w:type="dxa"/>
          </w:tcPr>
          <w:p w14:paraId="4B61CCCD" w14:textId="4B5407A8" w:rsidR="000F19A4" w:rsidRPr="00606319" w:rsidRDefault="000F19A4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- Nêu được khái niệm, đặc điểm của kính lúp.</w:t>
            </w:r>
          </w:p>
        </w:tc>
        <w:tc>
          <w:tcPr>
            <w:tcW w:w="1616" w:type="dxa"/>
            <w:vAlign w:val="center"/>
          </w:tcPr>
          <w:p w14:paraId="01FAB8F5" w14:textId="3CBC1F54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0A963260" w14:textId="264AA30E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Mục II. Cách quan sát một vật nhỏ qua kính lúp: Khuyến khích học sinh tự đọc.</w:t>
            </w:r>
          </w:p>
        </w:tc>
      </w:tr>
      <w:tr w:rsidR="000F19A4" w:rsidRPr="00606319" w14:paraId="40A47849" w14:textId="77777777" w:rsidTr="005D329C">
        <w:tc>
          <w:tcPr>
            <w:tcW w:w="1560" w:type="dxa"/>
            <w:vMerge/>
          </w:tcPr>
          <w:p w14:paraId="30C15AA6" w14:textId="77777777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4BF5512" w14:textId="580741AA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58</w:t>
            </w:r>
          </w:p>
        </w:tc>
        <w:tc>
          <w:tcPr>
            <w:tcW w:w="2126" w:type="dxa"/>
          </w:tcPr>
          <w:p w14:paraId="3B2F40F2" w14:textId="205BC799" w:rsidR="000F19A4" w:rsidRPr="00606319" w:rsidRDefault="000F19A4" w:rsidP="003D1C03">
            <w:pPr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51: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lastRenderedPageBreak/>
              <w:t>quang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t1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1EDB609A" w14:textId="1ED3500F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Các bài tập</w:t>
            </w:r>
          </w:p>
        </w:tc>
        <w:tc>
          <w:tcPr>
            <w:tcW w:w="4536" w:type="dxa"/>
          </w:tcPr>
          <w:p w14:paraId="6115C1DE" w14:textId="71B68787" w:rsidR="000F19A4" w:rsidRPr="00606319" w:rsidRDefault="000F19A4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Luyện tập giải bài tập</w:t>
            </w:r>
          </w:p>
        </w:tc>
        <w:tc>
          <w:tcPr>
            <w:tcW w:w="1616" w:type="dxa"/>
            <w:vAlign w:val="center"/>
          </w:tcPr>
          <w:p w14:paraId="1ABB5E42" w14:textId="51FF4E4D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lastRenderedPageBreak/>
              <w:t>lớp</w:t>
            </w:r>
            <w:proofErr w:type="spellEnd"/>
          </w:p>
        </w:tc>
        <w:tc>
          <w:tcPr>
            <w:tcW w:w="2211" w:type="dxa"/>
          </w:tcPr>
          <w:p w14:paraId="211BC014" w14:textId="29F1A4AA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F19A4" w:rsidRPr="00606319" w14:paraId="7BE08093" w14:textId="77777777" w:rsidTr="00285912">
        <w:tc>
          <w:tcPr>
            <w:tcW w:w="1560" w:type="dxa"/>
            <w:vMerge w:val="restart"/>
          </w:tcPr>
          <w:p w14:paraId="2A5E0ABC" w14:textId="7F48DE36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30</w:t>
            </w:r>
          </w:p>
          <w:p w14:paraId="74CE98C6" w14:textId="70F29BD7" w:rsidR="000F19A4" w:rsidRPr="00606319" w:rsidRDefault="000F19A4" w:rsidP="00C0259A">
            <w:pPr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21-26/11/20202</w:t>
            </w:r>
          </w:p>
          <w:p w14:paraId="6DBA2EF9" w14:textId="6B002BA3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AA8E877" w14:textId="3A13CD3B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59</w:t>
            </w:r>
          </w:p>
        </w:tc>
        <w:tc>
          <w:tcPr>
            <w:tcW w:w="2126" w:type="dxa"/>
          </w:tcPr>
          <w:p w14:paraId="5CEAE72F" w14:textId="08616A27" w:rsidR="000F19A4" w:rsidRPr="00606319" w:rsidRDefault="000F19A4" w:rsidP="003D1C0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51: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quang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t2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3AB3DAA1" w14:textId="54B93236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4536" w:type="dxa"/>
          </w:tcPr>
          <w:p w14:paraId="20D72330" w14:textId="43760A40" w:rsidR="000F19A4" w:rsidRPr="00606319" w:rsidRDefault="000F19A4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Luyện tập giải bài tập</w:t>
            </w:r>
          </w:p>
        </w:tc>
        <w:tc>
          <w:tcPr>
            <w:tcW w:w="1616" w:type="dxa"/>
            <w:vAlign w:val="center"/>
          </w:tcPr>
          <w:p w14:paraId="786DB3F6" w14:textId="591BD852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239DE82B" w14:textId="1684DF5B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F19A4" w:rsidRPr="00606319" w14:paraId="4EEE9F95" w14:textId="77777777" w:rsidTr="00285912">
        <w:tc>
          <w:tcPr>
            <w:tcW w:w="1560" w:type="dxa"/>
            <w:vMerge/>
          </w:tcPr>
          <w:p w14:paraId="23D69FCD" w14:textId="77777777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7BBD377D" w14:textId="4581A781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60</w:t>
            </w:r>
          </w:p>
        </w:tc>
        <w:tc>
          <w:tcPr>
            <w:tcW w:w="2126" w:type="dxa"/>
          </w:tcPr>
          <w:p w14:paraId="2506A335" w14:textId="1C321297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53: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ánh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</w:p>
        </w:tc>
        <w:tc>
          <w:tcPr>
            <w:tcW w:w="1843" w:type="dxa"/>
          </w:tcPr>
          <w:p w14:paraId="0AAFF835" w14:textId="5FC82F76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I. Phân tích một chùm sáng trắng bằng lăng kính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, II. Phân tích một chùm ánh sáng trắng bằng sự phản xạ trên đĩa CD</w:t>
            </w:r>
          </w:p>
        </w:tc>
        <w:tc>
          <w:tcPr>
            <w:tcW w:w="4536" w:type="dxa"/>
          </w:tcPr>
          <w:p w14:paraId="1BD1B577" w14:textId="22740B13" w:rsidR="000F19A4" w:rsidRPr="00606319" w:rsidRDefault="000F19A4" w:rsidP="00B25C9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Trình bày và phân tích được thí nghiệm phân tích ánh sáng trắng bằng lăng kính để từ đó rút ra kết luận: Trong chùm sáng tr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ắng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có chứa nhiều chùm sáng màu.</w:t>
            </w:r>
          </w:p>
        </w:tc>
        <w:tc>
          <w:tcPr>
            <w:tcW w:w="1616" w:type="dxa"/>
            <w:vAlign w:val="center"/>
          </w:tcPr>
          <w:p w14:paraId="572B5026" w14:textId="121959D6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33AEAB4E" w14:textId="77777777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F19A4" w:rsidRPr="00606319" w14:paraId="49435CA4" w14:textId="77777777" w:rsidTr="00446F1B">
        <w:tc>
          <w:tcPr>
            <w:tcW w:w="1560" w:type="dxa"/>
            <w:vMerge w:val="restart"/>
          </w:tcPr>
          <w:p w14:paraId="26518297" w14:textId="2ECA42A2" w:rsidR="000F19A4" w:rsidRPr="00606319" w:rsidRDefault="000F19A4" w:rsidP="000F19A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  <w:p w14:paraId="54C9B768" w14:textId="785A0DC9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28/11-3/12/2022</w:t>
            </w:r>
          </w:p>
        </w:tc>
        <w:tc>
          <w:tcPr>
            <w:tcW w:w="709" w:type="dxa"/>
            <w:vAlign w:val="center"/>
          </w:tcPr>
          <w:p w14:paraId="598E0033" w14:textId="25F244F7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61</w:t>
            </w:r>
          </w:p>
        </w:tc>
        <w:tc>
          <w:tcPr>
            <w:tcW w:w="2126" w:type="dxa"/>
          </w:tcPr>
          <w:p w14:paraId="37AA8230" w14:textId="1BC205F5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54: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trộn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ánh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</w:p>
        </w:tc>
        <w:tc>
          <w:tcPr>
            <w:tcW w:w="1843" w:type="dxa"/>
          </w:tcPr>
          <w:p w14:paraId="2351473A" w14:textId="1B410149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I. Thế nào là trộn ánh sáng màu, II. Trộn hai ánh sáng màu với nhau</w:t>
            </w:r>
          </w:p>
        </w:tc>
        <w:tc>
          <w:tcPr>
            <w:tcW w:w="4536" w:type="dxa"/>
          </w:tcPr>
          <w:p w14:paraId="0026431B" w14:textId="1DC568A8" w:rsidR="000F19A4" w:rsidRPr="00606319" w:rsidRDefault="000F19A4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- Nêu được cách trộn các ánh sáng màu.</w:t>
            </w:r>
          </w:p>
        </w:tc>
        <w:tc>
          <w:tcPr>
            <w:tcW w:w="1616" w:type="dxa"/>
            <w:vAlign w:val="center"/>
          </w:tcPr>
          <w:p w14:paraId="56E91DC7" w14:textId="71059261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48283343" w14:textId="0CA05294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Bài 55, 56, 57: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Khuyến khích học sinh tự đọc.</w:t>
            </w:r>
          </w:p>
        </w:tc>
      </w:tr>
      <w:tr w:rsidR="000F19A4" w:rsidRPr="00606319" w14:paraId="5D9713F5" w14:textId="77777777" w:rsidTr="00446F1B">
        <w:tc>
          <w:tcPr>
            <w:tcW w:w="1560" w:type="dxa"/>
            <w:vMerge/>
          </w:tcPr>
          <w:p w14:paraId="5305D684" w14:textId="77777777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2036317" w14:textId="46512185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62</w:t>
            </w:r>
          </w:p>
        </w:tc>
        <w:tc>
          <w:tcPr>
            <w:tcW w:w="2126" w:type="dxa"/>
          </w:tcPr>
          <w:p w14:paraId="76FD3AB9" w14:textId="7D6B3E06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58: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III: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Quang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843" w:type="dxa"/>
          </w:tcPr>
          <w:p w14:paraId="6BC2D573" w14:textId="27DB1D65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I. Tự kiểm tra, II. Vận dụng</w:t>
            </w:r>
          </w:p>
        </w:tc>
        <w:tc>
          <w:tcPr>
            <w:tcW w:w="4536" w:type="dxa"/>
          </w:tcPr>
          <w:p w14:paraId="2C837B90" w14:textId="394CB518" w:rsidR="000F19A4" w:rsidRPr="00606319" w:rsidRDefault="000F19A4" w:rsidP="00B25C9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Ôn tập kiến thức chương III</w:t>
            </w:r>
          </w:p>
        </w:tc>
        <w:tc>
          <w:tcPr>
            <w:tcW w:w="1616" w:type="dxa"/>
            <w:vAlign w:val="center"/>
          </w:tcPr>
          <w:p w14:paraId="4B28149C" w14:textId="5F000CCF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5BAB8195" w14:textId="77777777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F19A4" w:rsidRPr="00606319" w14:paraId="618B819B" w14:textId="77777777" w:rsidTr="00140556">
        <w:tc>
          <w:tcPr>
            <w:tcW w:w="1560" w:type="dxa"/>
            <w:vMerge w:val="restart"/>
          </w:tcPr>
          <w:p w14:paraId="6BBEA5E7" w14:textId="766416C2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32</w:t>
            </w:r>
          </w:p>
          <w:p w14:paraId="0B923B38" w14:textId="0BEF8F20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5-10/12/2022</w:t>
            </w:r>
          </w:p>
        </w:tc>
        <w:tc>
          <w:tcPr>
            <w:tcW w:w="709" w:type="dxa"/>
            <w:vAlign w:val="center"/>
          </w:tcPr>
          <w:p w14:paraId="03F67E82" w14:textId="0C99C3EF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63</w:t>
            </w:r>
          </w:p>
        </w:tc>
        <w:tc>
          <w:tcPr>
            <w:tcW w:w="2126" w:type="dxa"/>
          </w:tcPr>
          <w:p w14:paraId="1F5590CB" w14:textId="77777777" w:rsidR="000F19A4" w:rsidRPr="00606319" w:rsidRDefault="000F19A4" w:rsidP="00285B6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t1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225FE651" w14:textId="30A07C43" w:rsidR="000F19A4" w:rsidRPr="00606319" w:rsidRDefault="000F19A4" w:rsidP="000F19A4">
            <w:pPr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59, 60)</w:t>
            </w:r>
          </w:p>
        </w:tc>
        <w:tc>
          <w:tcPr>
            <w:tcW w:w="1843" w:type="dxa"/>
          </w:tcPr>
          <w:p w14:paraId="541387E4" w14:textId="72C5FBF8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I. Năng lượng, II. Các dạng năng lượng và chuyển hóa</w:t>
            </w:r>
          </w:p>
        </w:tc>
        <w:tc>
          <w:tcPr>
            <w:tcW w:w="4536" w:type="dxa"/>
          </w:tcPr>
          <w:p w14:paraId="0C512733" w14:textId="5EA3C746" w:rsidR="000F19A4" w:rsidRPr="00606319" w:rsidRDefault="000F19A4" w:rsidP="00B25C9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Nêu được ví dụ về sự chuyển hoá năng lượng và phân tích sự chuyển hoá giữa chúng.</w:t>
            </w:r>
          </w:p>
        </w:tc>
        <w:tc>
          <w:tcPr>
            <w:tcW w:w="1616" w:type="dxa"/>
            <w:vAlign w:val="center"/>
          </w:tcPr>
          <w:p w14:paraId="20597C30" w14:textId="2A9CC103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23FDFACE" w14:textId="52ABDB87" w:rsidR="000F19A4" w:rsidRPr="00606319" w:rsidRDefault="000F19A4" w:rsidP="00B25C95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Vận dụng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tự học có hướng dẫn</w:t>
            </w:r>
          </w:p>
        </w:tc>
      </w:tr>
      <w:tr w:rsidR="000F19A4" w:rsidRPr="00606319" w14:paraId="62635C01" w14:textId="77777777" w:rsidTr="00140556">
        <w:tc>
          <w:tcPr>
            <w:tcW w:w="1560" w:type="dxa"/>
            <w:vMerge/>
          </w:tcPr>
          <w:p w14:paraId="290B55B1" w14:textId="77777777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2E31DC6" w14:textId="3FA03F1C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64</w:t>
            </w:r>
          </w:p>
        </w:tc>
        <w:tc>
          <w:tcPr>
            <w:tcW w:w="2126" w:type="dxa"/>
          </w:tcPr>
          <w:p w14:paraId="17CBD8E1" w14:textId="77777777" w:rsidR="000F19A4" w:rsidRPr="00606319" w:rsidRDefault="000F19A4" w:rsidP="00285B6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lastRenderedPageBreak/>
              <w:t>hóa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t2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4DFA10CB" w14:textId="024BEE9B" w:rsidR="000F19A4" w:rsidRPr="00606319" w:rsidRDefault="000F19A4" w:rsidP="00B25C95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59, 60)</w:t>
            </w:r>
          </w:p>
        </w:tc>
        <w:tc>
          <w:tcPr>
            <w:tcW w:w="1843" w:type="dxa"/>
          </w:tcPr>
          <w:p w14:paraId="0D6309C0" w14:textId="30603CF9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I. Sự chuyển hóa năng lượng trong các hiện 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tượng cơ, nhiệt, điện.</w:t>
            </w:r>
          </w:p>
        </w:tc>
        <w:tc>
          <w:tcPr>
            <w:tcW w:w="4536" w:type="dxa"/>
          </w:tcPr>
          <w:p w14:paraId="4C20AF4E" w14:textId="77777777" w:rsidR="000F19A4" w:rsidRPr="00606319" w:rsidRDefault="000F19A4" w:rsidP="00285B6A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lastRenderedPageBreak/>
              <w:t>-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Nêu được định luật bảo toàn năng lượng.</w:t>
            </w:r>
          </w:p>
          <w:p w14:paraId="2B79C199" w14:textId="57E8FA78" w:rsidR="000F19A4" w:rsidRPr="00606319" w:rsidRDefault="000F19A4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6" w:type="dxa"/>
            <w:vAlign w:val="center"/>
          </w:tcPr>
          <w:p w14:paraId="7904E2EB" w14:textId="56714259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4B82577E" w14:textId="2611AAA1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Vận dụng</w:t>
            </w: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tự học có hướng dẫn</w:t>
            </w:r>
          </w:p>
        </w:tc>
      </w:tr>
      <w:tr w:rsidR="000F19A4" w:rsidRPr="00606319" w14:paraId="0FF432F5" w14:textId="77777777" w:rsidTr="00833EFB">
        <w:tc>
          <w:tcPr>
            <w:tcW w:w="1560" w:type="dxa"/>
            <w:vMerge w:val="restart"/>
          </w:tcPr>
          <w:p w14:paraId="127EA91A" w14:textId="3F76BF6A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33</w:t>
            </w:r>
          </w:p>
          <w:p w14:paraId="2029FEAC" w14:textId="77777777" w:rsidR="000F19A4" w:rsidRPr="00606319" w:rsidRDefault="000F19A4" w:rsidP="00C0259A">
            <w:pPr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12-17/12/2022</w:t>
            </w:r>
          </w:p>
          <w:p w14:paraId="6B8476EB" w14:textId="29694826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3D302EA" w14:textId="29A44F5D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65</w:t>
            </w:r>
          </w:p>
        </w:tc>
        <w:tc>
          <w:tcPr>
            <w:tcW w:w="2126" w:type="dxa"/>
          </w:tcPr>
          <w:p w14:paraId="6123BA6D" w14:textId="450275A1" w:rsidR="000F19A4" w:rsidRPr="00606319" w:rsidRDefault="000F19A4" w:rsidP="000F19A4">
            <w:pPr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843" w:type="dxa"/>
          </w:tcPr>
          <w:p w14:paraId="32B3C542" w14:textId="5B07BCDE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4536" w:type="dxa"/>
          </w:tcPr>
          <w:p w14:paraId="35A350C4" w14:textId="51E4D2AE" w:rsidR="000F19A4" w:rsidRPr="00606319" w:rsidRDefault="000F19A4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- Vận dụng giải được các bài tập</w:t>
            </w:r>
          </w:p>
        </w:tc>
        <w:tc>
          <w:tcPr>
            <w:tcW w:w="1616" w:type="dxa"/>
            <w:vAlign w:val="center"/>
          </w:tcPr>
          <w:p w14:paraId="555E363C" w14:textId="520B28F9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1A537D22" w14:textId="77777777" w:rsidR="000F19A4" w:rsidRPr="00606319" w:rsidRDefault="000F19A4" w:rsidP="000F19A4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F19A4" w:rsidRPr="00606319" w14:paraId="20E0B701" w14:textId="77777777" w:rsidTr="00833EFB">
        <w:tc>
          <w:tcPr>
            <w:tcW w:w="1560" w:type="dxa"/>
            <w:vMerge/>
          </w:tcPr>
          <w:p w14:paraId="3275442D" w14:textId="77777777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7C54B36" w14:textId="406BE025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66</w:t>
            </w:r>
          </w:p>
        </w:tc>
        <w:tc>
          <w:tcPr>
            <w:tcW w:w="2126" w:type="dxa"/>
          </w:tcPr>
          <w:p w14:paraId="46E340CA" w14:textId="0A677676" w:rsidR="000F19A4" w:rsidRPr="00606319" w:rsidRDefault="000F19A4" w:rsidP="000F19A4">
            <w:pPr>
              <w:spacing w:line="276" w:lineRule="auto"/>
              <w:contextualSpacing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843" w:type="dxa"/>
          </w:tcPr>
          <w:p w14:paraId="17396DFC" w14:textId="52E57AE5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Các bài tập</w:t>
            </w:r>
          </w:p>
        </w:tc>
        <w:tc>
          <w:tcPr>
            <w:tcW w:w="4536" w:type="dxa"/>
          </w:tcPr>
          <w:p w14:paraId="113D25E8" w14:textId="52733BEB" w:rsidR="000F19A4" w:rsidRPr="00606319" w:rsidRDefault="000F19A4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- Vận dụng giải được các bài tập</w:t>
            </w:r>
          </w:p>
        </w:tc>
        <w:tc>
          <w:tcPr>
            <w:tcW w:w="1616" w:type="dxa"/>
            <w:vAlign w:val="center"/>
          </w:tcPr>
          <w:p w14:paraId="71E3E216" w14:textId="0CCE74D2" w:rsidR="000F19A4" w:rsidRPr="00606319" w:rsidRDefault="000F19A4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4E6557A8" w14:textId="758341F9" w:rsidR="000F19A4" w:rsidRPr="00606319" w:rsidRDefault="000F19A4" w:rsidP="00B25C95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Bài 61, 62: </w:t>
            </w: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Khuyến khích học sinh tự đọc.</w:t>
            </w:r>
          </w:p>
        </w:tc>
      </w:tr>
      <w:tr w:rsidR="00606319" w:rsidRPr="00606319" w14:paraId="7D4EFBFD" w14:textId="77777777" w:rsidTr="005328BE">
        <w:tc>
          <w:tcPr>
            <w:tcW w:w="1560" w:type="dxa"/>
            <w:vMerge w:val="restart"/>
          </w:tcPr>
          <w:p w14:paraId="75184A13" w14:textId="7A1A2C71" w:rsidR="00606319" w:rsidRPr="00606319" w:rsidRDefault="00606319" w:rsidP="000F19A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34</w:t>
            </w:r>
          </w:p>
          <w:p w14:paraId="0EE39802" w14:textId="3FDEB33D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19-24/12/2022</w:t>
            </w:r>
          </w:p>
        </w:tc>
        <w:tc>
          <w:tcPr>
            <w:tcW w:w="709" w:type="dxa"/>
            <w:vAlign w:val="center"/>
          </w:tcPr>
          <w:p w14:paraId="4C4B4EC1" w14:textId="1EC0E1ED" w:rsidR="00606319" w:rsidRPr="00606319" w:rsidRDefault="00606319" w:rsidP="00553C76">
            <w:pPr>
              <w:spacing w:line="276" w:lineRule="auto"/>
              <w:contextualSpacing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   67</w:t>
            </w:r>
          </w:p>
        </w:tc>
        <w:tc>
          <w:tcPr>
            <w:tcW w:w="2126" w:type="dxa"/>
          </w:tcPr>
          <w:p w14:paraId="00192DA4" w14:textId="2E569D76" w:rsidR="00606319" w:rsidRPr="00606319" w:rsidRDefault="00606319" w:rsidP="000F19A4">
            <w:pPr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843" w:type="dxa"/>
          </w:tcPr>
          <w:p w14:paraId="60F892CA" w14:textId="73403117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I. Lý thuyết, II. Bài tập</w:t>
            </w:r>
          </w:p>
        </w:tc>
        <w:tc>
          <w:tcPr>
            <w:tcW w:w="4536" w:type="dxa"/>
          </w:tcPr>
          <w:p w14:paraId="3B2441A7" w14:textId="3A687317" w:rsidR="00606319" w:rsidRPr="00606319" w:rsidRDefault="00606319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chuẩn bị kiểm tra cuối kì</w:t>
            </w:r>
          </w:p>
        </w:tc>
        <w:tc>
          <w:tcPr>
            <w:tcW w:w="1616" w:type="dxa"/>
            <w:vAlign w:val="center"/>
          </w:tcPr>
          <w:p w14:paraId="78F764DA" w14:textId="45A00D43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45E50072" w14:textId="77777777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6319" w:rsidRPr="00606319" w14:paraId="62ED1A74" w14:textId="77777777" w:rsidTr="005328BE">
        <w:tc>
          <w:tcPr>
            <w:tcW w:w="1560" w:type="dxa"/>
            <w:vMerge/>
          </w:tcPr>
          <w:p w14:paraId="09739CF6" w14:textId="77777777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3593FB1" w14:textId="4D0E7E1F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68</w:t>
            </w:r>
          </w:p>
        </w:tc>
        <w:tc>
          <w:tcPr>
            <w:tcW w:w="2126" w:type="dxa"/>
          </w:tcPr>
          <w:p w14:paraId="01ED373B" w14:textId="4BE3748F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kì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046C8251" w14:textId="00A83C7D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>I. Lý thuyết, II. Bài tập</w:t>
            </w:r>
          </w:p>
        </w:tc>
        <w:tc>
          <w:tcPr>
            <w:tcW w:w="4536" w:type="dxa"/>
          </w:tcPr>
          <w:p w14:paraId="51D01387" w14:textId="54141BBC" w:rsidR="00606319" w:rsidRPr="00606319" w:rsidRDefault="00606319" w:rsidP="00553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chuẩn bị kiểm tra cuối kì</w:t>
            </w:r>
          </w:p>
        </w:tc>
        <w:tc>
          <w:tcPr>
            <w:tcW w:w="1616" w:type="dxa"/>
            <w:vAlign w:val="center"/>
          </w:tcPr>
          <w:p w14:paraId="3689F20F" w14:textId="57F2E060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6517F3B4" w14:textId="77777777" w:rsidR="00606319" w:rsidRPr="00606319" w:rsidRDefault="00606319" w:rsidP="00553C7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6319" w:rsidRPr="00606319" w14:paraId="589F4285" w14:textId="77777777" w:rsidTr="000C435C">
        <w:tc>
          <w:tcPr>
            <w:tcW w:w="1560" w:type="dxa"/>
            <w:vMerge w:val="restart"/>
          </w:tcPr>
          <w:p w14:paraId="72A13E8F" w14:textId="7B510095" w:rsidR="00606319" w:rsidRPr="00606319" w:rsidRDefault="00606319" w:rsidP="0060631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/>
                <w:sz w:val="26"/>
                <w:szCs w:val="26"/>
              </w:rPr>
              <w:t>35</w:t>
            </w:r>
          </w:p>
          <w:p w14:paraId="5FABA620" w14:textId="706B1138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l-PL"/>
              </w:rPr>
              <w:t>2-7/1/2023</w:t>
            </w:r>
          </w:p>
        </w:tc>
        <w:tc>
          <w:tcPr>
            <w:tcW w:w="709" w:type="dxa"/>
            <w:vAlign w:val="center"/>
          </w:tcPr>
          <w:p w14:paraId="57111448" w14:textId="52A03BB1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69</w:t>
            </w:r>
          </w:p>
        </w:tc>
        <w:tc>
          <w:tcPr>
            <w:tcW w:w="2126" w:type="dxa"/>
            <w:vAlign w:val="center"/>
          </w:tcPr>
          <w:p w14:paraId="4543F542" w14:textId="6BE70F08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kì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II</w:t>
            </w:r>
          </w:p>
        </w:tc>
        <w:tc>
          <w:tcPr>
            <w:tcW w:w="1843" w:type="dxa"/>
          </w:tcPr>
          <w:p w14:paraId="5B24BC6B" w14:textId="77777777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</w:p>
        </w:tc>
        <w:tc>
          <w:tcPr>
            <w:tcW w:w="4536" w:type="dxa"/>
            <w:vAlign w:val="center"/>
          </w:tcPr>
          <w:p w14:paraId="2B5D2DBD" w14:textId="6EA6BE5D" w:rsidR="00606319" w:rsidRPr="00606319" w:rsidRDefault="00606319" w:rsidP="003A592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trắc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(50%)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(50%)</w:t>
            </w:r>
          </w:p>
        </w:tc>
        <w:tc>
          <w:tcPr>
            <w:tcW w:w="1616" w:type="dxa"/>
          </w:tcPr>
          <w:p w14:paraId="30B06F79" w14:textId="5607C8CE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z w:val="26"/>
                <w:szCs w:val="26"/>
                <w:lang w:val="pt-BR"/>
              </w:rPr>
              <w:t>Trên phòng thi</w:t>
            </w:r>
          </w:p>
        </w:tc>
        <w:tc>
          <w:tcPr>
            <w:tcW w:w="2211" w:type="dxa"/>
          </w:tcPr>
          <w:p w14:paraId="7BB13731" w14:textId="77777777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6319" w:rsidRPr="00606319" w14:paraId="37770F77" w14:textId="77777777" w:rsidTr="000C435C">
        <w:tc>
          <w:tcPr>
            <w:tcW w:w="1560" w:type="dxa"/>
            <w:vMerge/>
          </w:tcPr>
          <w:p w14:paraId="7EA68743" w14:textId="77777777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5A021D4" w14:textId="1FBE8AFF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606319">
              <w:rPr>
                <w:rFonts w:ascii="Times New Roman" w:hAnsi="Times New Roman"/>
                <w:spacing w:val="-10"/>
                <w:sz w:val="26"/>
                <w:szCs w:val="26"/>
              </w:rPr>
              <w:t>70</w:t>
            </w:r>
          </w:p>
        </w:tc>
        <w:tc>
          <w:tcPr>
            <w:tcW w:w="2126" w:type="dxa"/>
            <w:vAlign w:val="center"/>
          </w:tcPr>
          <w:p w14:paraId="7B3EB208" w14:textId="4BB137F2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pacing w:val="-1"/>
                <w:sz w:val="26"/>
                <w:szCs w:val="26"/>
              </w:rPr>
              <w:t>Trả</w:t>
            </w:r>
            <w:proofErr w:type="spellEnd"/>
            <w:r w:rsidRPr="00606319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1"/>
                <w:sz w:val="26"/>
                <w:szCs w:val="26"/>
              </w:rPr>
              <w:t>bài</w:t>
            </w:r>
            <w:proofErr w:type="spellEnd"/>
            <w:r w:rsidRPr="00606319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1"/>
                <w:sz w:val="26"/>
                <w:szCs w:val="26"/>
              </w:rPr>
              <w:t>kiểm</w:t>
            </w:r>
            <w:proofErr w:type="spellEnd"/>
            <w:r w:rsidRPr="00606319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pacing w:val="-1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843" w:type="dxa"/>
          </w:tcPr>
          <w:p w14:paraId="2F40CBF4" w14:textId="77777777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pl-PL"/>
              </w:rPr>
            </w:pPr>
          </w:p>
        </w:tc>
        <w:tc>
          <w:tcPr>
            <w:tcW w:w="4536" w:type="dxa"/>
            <w:vAlign w:val="center"/>
          </w:tcPr>
          <w:p w14:paraId="63DD0A9B" w14:textId="77777777" w:rsidR="00606319" w:rsidRPr="00606319" w:rsidRDefault="00606319" w:rsidP="003A592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6" w:type="dxa"/>
            <w:vAlign w:val="center"/>
          </w:tcPr>
          <w:p w14:paraId="31ECDAA4" w14:textId="7CFC7D69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063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06319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211" w:type="dxa"/>
          </w:tcPr>
          <w:p w14:paraId="668C827E" w14:textId="56807A51" w:rsidR="00606319" w:rsidRPr="00606319" w:rsidRDefault="00606319" w:rsidP="003A592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38F54C77" w14:textId="77777777" w:rsidR="003B23E1" w:rsidRPr="00606319" w:rsidRDefault="003B23E1" w:rsidP="005B0CEA">
      <w:pPr>
        <w:spacing w:line="276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14:paraId="23708601" w14:textId="63C880E6" w:rsidR="00614084" w:rsidRPr="00606319" w:rsidRDefault="00614084" w:rsidP="005B0CEA">
      <w:pPr>
        <w:spacing w:line="276" w:lineRule="auto"/>
        <w:jc w:val="left"/>
        <w:rPr>
          <w:rFonts w:ascii="Times New Roman" w:hAnsi="Times New Roman"/>
          <w:b/>
          <w:sz w:val="26"/>
          <w:szCs w:val="26"/>
        </w:rPr>
      </w:pPr>
    </w:p>
    <w:p w14:paraId="3D315E81" w14:textId="77777777" w:rsidR="00614084" w:rsidRPr="00606319" w:rsidRDefault="00614084" w:rsidP="005B0CEA">
      <w:pPr>
        <w:spacing w:line="276" w:lineRule="auto"/>
        <w:jc w:val="left"/>
        <w:rPr>
          <w:rFonts w:ascii="Times New Roman" w:hAnsi="Times New Roman"/>
          <w:b/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6"/>
        <w:gridCol w:w="6812"/>
      </w:tblGrid>
      <w:tr w:rsidR="00E2293F" w:rsidRPr="00606319" w14:paraId="7EC209D6" w14:textId="77777777" w:rsidTr="00D84C79">
        <w:trPr>
          <w:trHeight w:val="1233"/>
        </w:trPr>
        <w:tc>
          <w:tcPr>
            <w:tcW w:w="6546" w:type="dxa"/>
          </w:tcPr>
          <w:p w14:paraId="659FC1ED" w14:textId="77777777" w:rsidR="00E2293F" w:rsidRPr="00606319" w:rsidRDefault="00E2293F" w:rsidP="005B0C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0631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3CDFA054" w14:textId="77777777" w:rsidR="00E2293F" w:rsidRPr="00606319" w:rsidRDefault="00E2293F" w:rsidP="005B0CEA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606319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6812" w:type="dxa"/>
          </w:tcPr>
          <w:p w14:paraId="6A167A53" w14:textId="6C511EA3" w:rsidR="00E2293F" w:rsidRPr="00606319" w:rsidRDefault="00D84C79" w:rsidP="005B0CEA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       </w:t>
            </w:r>
            <w:proofErr w:type="spellStart"/>
            <w:r w:rsidR="002F2EE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Đại</w:t>
            </w:r>
            <w:proofErr w:type="spellEnd"/>
            <w:r w:rsidR="002F2EE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2F2EE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Sơn</w:t>
            </w:r>
            <w:proofErr w:type="spellEnd"/>
            <w:r w:rsidR="00E2293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, </w:t>
            </w:r>
            <w:proofErr w:type="spellStart"/>
            <w:r w:rsidR="00E2293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ngày</w:t>
            </w:r>
            <w:proofErr w:type="spellEnd"/>
            <w:r w:rsidR="00E2293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  <w:r w:rsidR="003A592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0</w:t>
            </w:r>
            <w:r w:rsidR="00606319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2</w:t>
            </w:r>
            <w:r w:rsidR="00E2293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E2293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tháng</w:t>
            </w:r>
            <w:proofErr w:type="spellEnd"/>
            <w:r w:rsidR="00E2293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  <w:r w:rsidR="0075037D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0</w:t>
            </w:r>
            <w:r w:rsidR="00606319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  <w:r w:rsidR="00E2293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 </w:t>
            </w:r>
            <w:proofErr w:type="spellStart"/>
            <w:r w:rsidR="00E2293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năm</w:t>
            </w:r>
            <w:proofErr w:type="spellEnd"/>
            <w:r w:rsidR="00E2293F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20</w:t>
            </w:r>
            <w:r w:rsidR="00606319" w:rsidRPr="00606319">
              <w:rPr>
                <w:rFonts w:ascii="Times New Roman" w:hAnsi="Times New Roman"/>
                <w:bCs/>
                <w:i/>
                <w:sz w:val="26"/>
                <w:szCs w:val="26"/>
              </w:rPr>
              <w:t>23</w:t>
            </w:r>
          </w:p>
          <w:p w14:paraId="7B5FAAC0" w14:textId="77777777" w:rsidR="00E2293F" w:rsidRPr="00606319" w:rsidRDefault="00D84C79" w:rsidP="005B0C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0631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 </w:t>
            </w:r>
            <w:r w:rsidR="00E2293F" w:rsidRPr="0060631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20267778" w14:textId="77777777" w:rsidR="00E2293F" w:rsidRPr="00606319" w:rsidRDefault="00D84C79" w:rsidP="005B0CEA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606319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         </w:t>
            </w:r>
            <w:r w:rsidR="00E2293F" w:rsidRPr="00606319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75004F60" w14:textId="37205AC8" w:rsidR="003D1CC1" w:rsidRPr="00606319" w:rsidRDefault="003D1CC1" w:rsidP="005B0CEA">
      <w:pPr>
        <w:spacing w:line="276" w:lineRule="auto"/>
        <w:ind w:left="567"/>
        <w:rPr>
          <w:rFonts w:ascii="Times New Roman" w:hAnsi="Times New Roman"/>
          <w:sz w:val="26"/>
          <w:szCs w:val="26"/>
          <w:lang w:val="pl-PL"/>
        </w:rPr>
      </w:pPr>
    </w:p>
    <w:p w14:paraId="6EB7EAA6" w14:textId="77777777" w:rsidR="003A592F" w:rsidRPr="00606319" w:rsidRDefault="003A592F" w:rsidP="005B0CEA">
      <w:pPr>
        <w:spacing w:line="276" w:lineRule="auto"/>
        <w:ind w:left="567"/>
        <w:rPr>
          <w:rFonts w:ascii="Times New Roman" w:hAnsi="Times New Roman"/>
          <w:sz w:val="26"/>
          <w:szCs w:val="26"/>
          <w:lang w:val="pl-PL"/>
        </w:rPr>
      </w:pPr>
    </w:p>
    <w:sectPr w:rsidR="003A592F" w:rsidRPr="00606319" w:rsidSect="007F7318">
      <w:footerReference w:type="default" r:id="rId9"/>
      <w:type w:val="continuous"/>
      <w:pgSz w:w="16840" w:h="11907" w:orient="landscape" w:code="9"/>
      <w:pgMar w:top="567" w:right="1134" w:bottom="567" w:left="1418" w:header="720" w:footer="1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6FB12" w14:textId="77777777" w:rsidR="00286844" w:rsidRDefault="00286844" w:rsidP="00FB797D">
      <w:pPr>
        <w:spacing w:line="240" w:lineRule="auto"/>
      </w:pPr>
      <w:r>
        <w:separator/>
      </w:r>
    </w:p>
  </w:endnote>
  <w:endnote w:type="continuationSeparator" w:id="0">
    <w:p w14:paraId="66F5B7CD" w14:textId="77777777" w:rsidR="00286844" w:rsidRDefault="00286844" w:rsidP="00FB79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383"/>
      <w:docPartObj>
        <w:docPartGallery w:val="Page Numbers (Bottom of Page)"/>
        <w:docPartUnique/>
      </w:docPartObj>
    </w:sdtPr>
    <w:sdtEndPr/>
    <w:sdtContent>
      <w:p w14:paraId="697DB805" w14:textId="77777777" w:rsidR="001D24E6" w:rsidRDefault="001D24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63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097422" w14:textId="77777777" w:rsidR="001D24E6" w:rsidRDefault="001D24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EA839" w14:textId="77777777" w:rsidR="00286844" w:rsidRDefault="00286844" w:rsidP="00FB797D">
      <w:pPr>
        <w:spacing w:line="240" w:lineRule="auto"/>
      </w:pPr>
      <w:r>
        <w:separator/>
      </w:r>
    </w:p>
  </w:footnote>
  <w:footnote w:type="continuationSeparator" w:id="0">
    <w:p w14:paraId="514830E1" w14:textId="77777777" w:rsidR="00286844" w:rsidRDefault="00286844" w:rsidP="00FB79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25B9F"/>
    <w:multiLevelType w:val="hybridMultilevel"/>
    <w:tmpl w:val="F62444DA"/>
    <w:lvl w:ilvl="0" w:tplc="8A38FD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46A1E"/>
    <w:multiLevelType w:val="hybridMultilevel"/>
    <w:tmpl w:val="69287D18"/>
    <w:lvl w:ilvl="0" w:tplc="15DE3D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F132F7"/>
    <w:multiLevelType w:val="hybridMultilevel"/>
    <w:tmpl w:val="563A7D08"/>
    <w:lvl w:ilvl="0" w:tplc="93326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6E"/>
    <w:rsid w:val="0000449C"/>
    <w:rsid w:val="000061E9"/>
    <w:rsid w:val="00006EE6"/>
    <w:rsid w:val="000109D5"/>
    <w:rsid w:val="00014770"/>
    <w:rsid w:val="00014FEB"/>
    <w:rsid w:val="00015084"/>
    <w:rsid w:val="00020D00"/>
    <w:rsid w:val="00021C23"/>
    <w:rsid w:val="00036A3B"/>
    <w:rsid w:val="00037594"/>
    <w:rsid w:val="000408A9"/>
    <w:rsid w:val="00040DF3"/>
    <w:rsid w:val="00042036"/>
    <w:rsid w:val="0004584D"/>
    <w:rsid w:val="0005316D"/>
    <w:rsid w:val="00061D2B"/>
    <w:rsid w:val="00077B2B"/>
    <w:rsid w:val="00081B3C"/>
    <w:rsid w:val="000828E9"/>
    <w:rsid w:val="00086D31"/>
    <w:rsid w:val="00087DDF"/>
    <w:rsid w:val="0009208E"/>
    <w:rsid w:val="000A040F"/>
    <w:rsid w:val="000A251F"/>
    <w:rsid w:val="000A2683"/>
    <w:rsid w:val="000A50B8"/>
    <w:rsid w:val="000B1C50"/>
    <w:rsid w:val="000C18BA"/>
    <w:rsid w:val="000C435C"/>
    <w:rsid w:val="000C7997"/>
    <w:rsid w:val="000E3C49"/>
    <w:rsid w:val="000F19A4"/>
    <w:rsid w:val="000F3EAA"/>
    <w:rsid w:val="000F5DF8"/>
    <w:rsid w:val="000F6823"/>
    <w:rsid w:val="000F7D5D"/>
    <w:rsid w:val="0010107F"/>
    <w:rsid w:val="00104D88"/>
    <w:rsid w:val="00113138"/>
    <w:rsid w:val="001169BE"/>
    <w:rsid w:val="001224CA"/>
    <w:rsid w:val="001238E5"/>
    <w:rsid w:val="0012447C"/>
    <w:rsid w:val="0012615E"/>
    <w:rsid w:val="00134268"/>
    <w:rsid w:val="001358C9"/>
    <w:rsid w:val="00136A73"/>
    <w:rsid w:val="00141237"/>
    <w:rsid w:val="001420E6"/>
    <w:rsid w:val="0015699C"/>
    <w:rsid w:val="00157971"/>
    <w:rsid w:val="00165A28"/>
    <w:rsid w:val="001727B7"/>
    <w:rsid w:val="001778B1"/>
    <w:rsid w:val="001837CF"/>
    <w:rsid w:val="001875EC"/>
    <w:rsid w:val="00187C74"/>
    <w:rsid w:val="0019009F"/>
    <w:rsid w:val="001A2D11"/>
    <w:rsid w:val="001A6AAE"/>
    <w:rsid w:val="001A7F83"/>
    <w:rsid w:val="001B15E0"/>
    <w:rsid w:val="001B1C35"/>
    <w:rsid w:val="001B2BFA"/>
    <w:rsid w:val="001B3FD0"/>
    <w:rsid w:val="001B6A3F"/>
    <w:rsid w:val="001B6CB1"/>
    <w:rsid w:val="001C1EE7"/>
    <w:rsid w:val="001C671C"/>
    <w:rsid w:val="001C782D"/>
    <w:rsid w:val="001D0B8F"/>
    <w:rsid w:val="001D21A4"/>
    <w:rsid w:val="001D24E6"/>
    <w:rsid w:val="001D5BAB"/>
    <w:rsid w:val="001D62F5"/>
    <w:rsid w:val="001D7634"/>
    <w:rsid w:val="001E255E"/>
    <w:rsid w:val="001E327F"/>
    <w:rsid w:val="001E65DD"/>
    <w:rsid w:val="001E7CF1"/>
    <w:rsid w:val="001F0F37"/>
    <w:rsid w:val="001F2325"/>
    <w:rsid w:val="00202743"/>
    <w:rsid w:val="00213608"/>
    <w:rsid w:val="002159E5"/>
    <w:rsid w:val="00217E5D"/>
    <w:rsid w:val="00224797"/>
    <w:rsid w:val="00227CE1"/>
    <w:rsid w:val="002429D6"/>
    <w:rsid w:val="00256CCA"/>
    <w:rsid w:val="00262C36"/>
    <w:rsid w:val="0027446D"/>
    <w:rsid w:val="00274CDC"/>
    <w:rsid w:val="00275601"/>
    <w:rsid w:val="00281EC7"/>
    <w:rsid w:val="00285D8A"/>
    <w:rsid w:val="00286844"/>
    <w:rsid w:val="002874BB"/>
    <w:rsid w:val="002934AB"/>
    <w:rsid w:val="002A000A"/>
    <w:rsid w:val="002A44B8"/>
    <w:rsid w:val="002A4A7D"/>
    <w:rsid w:val="002B0933"/>
    <w:rsid w:val="002B5A2D"/>
    <w:rsid w:val="002C00FA"/>
    <w:rsid w:val="002C16DA"/>
    <w:rsid w:val="002C5A07"/>
    <w:rsid w:val="002C60A8"/>
    <w:rsid w:val="002D3DD4"/>
    <w:rsid w:val="002F198B"/>
    <w:rsid w:val="002F2EEF"/>
    <w:rsid w:val="003034F1"/>
    <w:rsid w:val="00303DEF"/>
    <w:rsid w:val="00304E9D"/>
    <w:rsid w:val="0031691C"/>
    <w:rsid w:val="003170C8"/>
    <w:rsid w:val="00330EB8"/>
    <w:rsid w:val="003338FF"/>
    <w:rsid w:val="00342910"/>
    <w:rsid w:val="003431E7"/>
    <w:rsid w:val="00351CFA"/>
    <w:rsid w:val="00356B3E"/>
    <w:rsid w:val="003574A3"/>
    <w:rsid w:val="003628C2"/>
    <w:rsid w:val="003641DC"/>
    <w:rsid w:val="003667F5"/>
    <w:rsid w:val="00370DEA"/>
    <w:rsid w:val="0037247D"/>
    <w:rsid w:val="00384663"/>
    <w:rsid w:val="00385AF6"/>
    <w:rsid w:val="003A39B7"/>
    <w:rsid w:val="003A592F"/>
    <w:rsid w:val="003B0034"/>
    <w:rsid w:val="003B23E1"/>
    <w:rsid w:val="003B61FD"/>
    <w:rsid w:val="003C090D"/>
    <w:rsid w:val="003C3282"/>
    <w:rsid w:val="003C6CA6"/>
    <w:rsid w:val="003C7497"/>
    <w:rsid w:val="003D1C03"/>
    <w:rsid w:val="003D1CC1"/>
    <w:rsid w:val="003E4AFC"/>
    <w:rsid w:val="003E4F21"/>
    <w:rsid w:val="00406F30"/>
    <w:rsid w:val="00417553"/>
    <w:rsid w:val="00420281"/>
    <w:rsid w:val="0042054A"/>
    <w:rsid w:val="00423DA5"/>
    <w:rsid w:val="00431025"/>
    <w:rsid w:val="00432018"/>
    <w:rsid w:val="00432D9E"/>
    <w:rsid w:val="004335D5"/>
    <w:rsid w:val="00442395"/>
    <w:rsid w:val="00444C69"/>
    <w:rsid w:val="00450775"/>
    <w:rsid w:val="004535E1"/>
    <w:rsid w:val="004545C4"/>
    <w:rsid w:val="00455ACD"/>
    <w:rsid w:val="00456752"/>
    <w:rsid w:val="00461525"/>
    <w:rsid w:val="0047150B"/>
    <w:rsid w:val="00480EED"/>
    <w:rsid w:val="00491400"/>
    <w:rsid w:val="00492985"/>
    <w:rsid w:val="00492AC5"/>
    <w:rsid w:val="004933E0"/>
    <w:rsid w:val="00493862"/>
    <w:rsid w:val="00497227"/>
    <w:rsid w:val="004A3073"/>
    <w:rsid w:val="004A52B3"/>
    <w:rsid w:val="004A73BC"/>
    <w:rsid w:val="004C5D33"/>
    <w:rsid w:val="004C7238"/>
    <w:rsid w:val="004D1535"/>
    <w:rsid w:val="004D740F"/>
    <w:rsid w:val="004E1A1E"/>
    <w:rsid w:val="004F4697"/>
    <w:rsid w:val="00500B23"/>
    <w:rsid w:val="00504C4D"/>
    <w:rsid w:val="00522512"/>
    <w:rsid w:val="005233E2"/>
    <w:rsid w:val="005259C9"/>
    <w:rsid w:val="0054424A"/>
    <w:rsid w:val="00553C76"/>
    <w:rsid w:val="005578CB"/>
    <w:rsid w:val="00562798"/>
    <w:rsid w:val="005640D2"/>
    <w:rsid w:val="0058554A"/>
    <w:rsid w:val="00591A95"/>
    <w:rsid w:val="00593092"/>
    <w:rsid w:val="005A0FFE"/>
    <w:rsid w:val="005B0CEA"/>
    <w:rsid w:val="005B7174"/>
    <w:rsid w:val="005D3243"/>
    <w:rsid w:val="005D5303"/>
    <w:rsid w:val="005D7070"/>
    <w:rsid w:val="005D7A78"/>
    <w:rsid w:val="005E0999"/>
    <w:rsid w:val="005F1A72"/>
    <w:rsid w:val="005F1B5B"/>
    <w:rsid w:val="00600313"/>
    <w:rsid w:val="00603E83"/>
    <w:rsid w:val="00606319"/>
    <w:rsid w:val="0060663A"/>
    <w:rsid w:val="0060762D"/>
    <w:rsid w:val="00607A12"/>
    <w:rsid w:val="0061010C"/>
    <w:rsid w:val="00614084"/>
    <w:rsid w:val="0062040C"/>
    <w:rsid w:val="00632E5F"/>
    <w:rsid w:val="00633533"/>
    <w:rsid w:val="00640280"/>
    <w:rsid w:val="00640969"/>
    <w:rsid w:val="00642D94"/>
    <w:rsid w:val="00646F10"/>
    <w:rsid w:val="00650EA2"/>
    <w:rsid w:val="0066599E"/>
    <w:rsid w:val="0066795F"/>
    <w:rsid w:val="00675001"/>
    <w:rsid w:val="00682C32"/>
    <w:rsid w:val="00684F2E"/>
    <w:rsid w:val="0068712E"/>
    <w:rsid w:val="006916C2"/>
    <w:rsid w:val="00695F2B"/>
    <w:rsid w:val="006A0FA0"/>
    <w:rsid w:val="006A15DC"/>
    <w:rsid w:val="006A59B3"/>
    <w:rsid w:val="006A6980"/>
    <w:rsid w:val="006B6371"/>
    <w:rsid w:val="006B7682"/>
    <w:rsid w:val="006B7CAB"/>
    <w:rsid w:val="006C6920"/>
    <w:rsid w:val="006D3960"/>
    <w:rsid w:val="006D548F"/>
    <w:rsid w:val="006D69F7"/>
    <w:rsid w:val="006F0841"/>
    <w:rsid w:val="006F57FB"/>
    <w:rsid w:val="007009FF"/>
    <w:rsid w:val="00705D1B"/>
    <w:rsid w:val="007066FF"/>
    <w:rsid w:val="00711CBB"/>
    <w:rsid w:val="0071751C"/>
    <w:rsid w:val="007315C4"/>
    <w:rsid w:val="00744BDD"/>
    <w:rsid w:val="007473C9"/>
    <w:rsid w:val="0074779A"/>
    <w:rsid w:val="0075037D"/>
    <w:rsid w:val="007525B2"/>
    <w:rsid w:val="0075425D"/>
    <w:rsid w:val="00754D13"/>
    <w:rsid w:val="007646AA"/>
    <w:rsid w:val="00766D4A"/>
    <w:rsid w:val="0077356A"/>
    <w:rsid w:val="00774E11"/>
    <w:rsid w:val="00776946"/>
    <w:rsid w:val="00781C83"/>
    <w:rsid w:val="007903EF"/>
    <w:rsid w:val="0079041E"/>
    <w:rsid w:val="00792142"/>
    <w:rsid w:val="00795B7A"/>
    <w:rsid w:val="007A569B"/>
    <w:rsid w:val="007B4FE4"/>
    <w:rsid w:val="007B75CC"/>
    <w:rsid w:val="007C6854"/>
    <w:rsid w:val="007C7EB4"/>
    <w:rsid w:val="007D2BBD"/>
    <w:rsid w:val="007D4F23"/>
    <w:rsid w:val="007E0FBA"/>
    <w:rsid w:val="007F21F8"/>
    <w:rsid w:val="007F471A"/>
    <w:rsid w:val="007F47F7"/>
    <w:rsid w:val="007F4FC8"/>
    <w:rsid w:val="007F7318"/>
    <w:rsid w:val="00803567"/>
    <w:rsid w:val="008065DA"/>
    <w:rsid w:val="00806A78"/>
    <w:rsid w:val="00810641"/>
    <w:rsid w:val="00810CCC"/>
    <w:rsid w:val="00810DC9"/>
    <w:rsid w:val="0081723C"/>
    <w:rsid w:val="00817D43"/>
    <w:rsid w:val="00820C05"/>
    <w:rsid w:val="008341AF"/>
    <w:rsid w:val="00835066"/>
    <w:rsid w:val="00835EFE"/>
    <w:rsid w:val="00845E56"/>
    <w:rsid w:val="00846B95"/>
    <w:rsid w:val="008477E6"/>
    <w:rsid w:val="00850090"/>
    <w:rsid w:val="00853430"/>
    <w:rsid w:val="00860260"/>
    <w:rsid w:val="0086108A"/>
    <w:rsid w:val="008655CB"/>
    <w:rsid w:val="0086672C"/>
    <w:rsid w:val="00870FF1"/>
    <w:rsid w:val="00871B5B"/>
    <w:rsid w:val="00882C6E"/>
    <w:rsid w:val="00886C0C"/>
    <w:rsid w:val="008871A6"/>
    <w:rsid w:val="00887B3B"/>
    <w:rsid w:val="0089206C"/>
    <w:rsid w:val="0089238A"/>
    <w:rsid w:val="008B4374"/>
    <w:rsid w:val="008B4A7F"/>
    <w:rsid w:val="008D2297"/>
    <w:rsid w:val="008D44BE"/>
    <w:rsid w:val="008E4977"/>
    <w:rsid w:val="008E730D"/>
    <w:rsid w:val="008F3311"/>
    <w:rsid w:val="008F46B9"/>
    <w:rsid w:val="008F6367"/>
    <w:rsid w:val="008F63F8"/>
    <w:rsid w:val="008F6746"/>
    <w:rsid w:val="008F7A1B"/>
    <w:rsid w:val="008F7F35"/>
    <w:rsid w:val="00900838"/>
    <w:rsid w:val="00907222"/>
    <w:rsid w:val="00912B90"/>
    <w:rsid w:val="009130FF"/>
    <w:rsid w:val="00913152"/>
    <w:rsid w:val="00914E3A"/>
    <w:rsid w:val="00920A4C"/>
    <w:rsid w:val="00924317"/>
    <w:rsid w:val="00925522"/>
    <w:rsid w:val="0094048A"/>
    <w:rsid w:val="0095081C"/>
    <w:rsid w:val="00950BE4"/>
    <w:rsid w:val="0095206F"/>
    <w:rsid w:val="0095386A"/>
    <w:rsid w:val="00961B8D"/>
    <w:rsid w:val="00965E8A"/>
    <w:rsid w:val="0096727F"/>
    <w:rsid w:val="00983D37"/>
    <w:rsid w:val="0098705E"/>
    <w:rsid w:val="00987FEF"/>
    <w:rsid w:val="00991F3D"/>
    <w:rsid w:val="00993D35"/>
    <w:rsid w:val="009964DC"/>
    <w:rsid w:val="009A0396"/>
    <w:rsid w:val="009A4CD7"/>
    <w:rsid w:val="009A7C54"/>
    <w:rsid w:val="009A7F2A"/>
    <w:rsid w:val="009C3346"/>
    <w:rsid w:val="009C5D89"/>
    <w:rsid w:val="009E2708"/>
    <w:rsid w:val="009E41B0"/>
    <w:rsid w:val="009F1468"/>
    <w:rsid w:val="009F7448"/>
    <w:rsid w:val="00A221A6"/>
    <w:rsid w:val="00A22CCD"/>
    <w:rsid w:val="00A30397"/>
    <w:rsid w:val="00A3306C"/>
    <w:rsid w:val="00A3718E"/>
    <w:rsid w:val="00A5206C"/>
    <w:rsid w:val="00A541F0"/>
    <w:rsid w:val="00A54548"/>
    <w:rsid w:val="00A57AA1"/>
    <w:rsid w:val="00A64D55"/>
    <w:rsid w:val="00A769F0"/>
    <w:rsid w:val="00A9241E"/>
    <w:rsid w:val="00AB30E7"/>
    <w:rsid w:val="00AB35AC"/>
    <w:rsid w:val="00AC0CA5"/>
    <w:rsid w:val="00AC2351"/>
    <w:rsid w:val="00AD07A2"/>
    <w:rsid w:val="00AD5D4E"/>
    <w:rsid w:val="00AD6D15"/>
    <w:rsid w:val="00AE537B"/>
    <w:rsid w:val="00AE722B"/>
    <w:rsid w:val="00AF54B9"/>
    <w:rsid w:val="00AF5F72"/>
    <w:rsid w:val="00AF60C0"/>
    <w:rsid w:val="00AF70B6"/>
    <w:rsid w:val="00B058D8"/>
    <w:rsid w:val="00B066B4"/>
    <w:rsid w:val="00B067D3"/>
    <w:rsid w:val="00B1045D"/>
    <w:rsid w:val="00B11EA5"/>
    <w:rsid w:val="00B12F9A"/>
    <w:rsid w:val="00B14AE1"/>
    <w:rsid w:val="00B1595D"/>
    <w:rsid w:val="00B16569"/>
    <w:rsid w:val="00B22A72"/>
    <w:rsid w:val="00B23A5C"/>
    <w:rsid w:val="00B25C95"/>
    <w:rsid w:val="00B273AD"/>
    <w:rsid w:val="00B27806"/>
    <w:rsid w:val="00B337E0"/>
    <w:rsid w:val="00B35BA4"/>
    <w:rsid w:val="00B36938"/>
    <w:rsid w:val="00B51547"/>
    <w:rsid w:val="00B5614C"/>
    <w:rsid w:val="00B573FE"/>
    <w:rsid w:val="00B57667"/>
    <w:rsid w:val="00B74524"/>
    <w:rsid w:val="00B8459A"/>
    <w:rsid w:val="00B85093"/>
    <w:rsid w:val="00BA28CD"/>
    <w:rsid w:val="00BA6742"/>
    <w:rsid w:val="00BA6C8A"/>
    <w:rsid w:val="00BB1ED0"/>
    <w:rsid w:val="00BB2763"/>
    <w:rsid w:val="00BC1121"/>
    <w:rsid w:val="00BC65A6"/>
    <w:rsid w:val="00BC6907"/>
    <w:rsid w:val="00BE2BAC"/>
    <w:rsid w:val="00BE41FB"/>
    <w:rsid w:val="00BE5099"/>
    <w:rsid w:val="00BF053A"/>
    <w:rsid w:val="00C0259A"/>
    <w:rsid w:val="00C04C1A"/>
    <w:rsid w:val="00C175A1"/>
    <w:rsid w:val="00C20117"/>
    <w:rsid w:val="00C316EA"/>
    <w:rsid w:val="00C3227B"/>
    <w:rsid w:val="00C37124"/>
    <w:rsid w:val="00C4049A"/>
    <w:rsid w:val="00C43CB9"/>
    <w:rsid w:val="00C47C01"/>
    <w:rsid w:val="00C5182E"/>
    <w:rsid w:val="00C55191"/>
    <w:rsid w:val="00C55488"/>
    <w:rsid w:val="00C557A2"/>
    <w:rsid w:val="00C6227F"/>
    <w:rsid w:val="00C7505F"/>
    <w:rsid w:val="00C81E16"/>
    <w:rsid w:val="00C824A7"/>
    <w:rsid w:val="00C91DE6"/>
    <w:rsid w:val="00C927A8"/>
    <w:rsid w:val="00C92DF6"/>
    <w:rsid w:val="00C960E0"/>
    <w:rsid w:val="00CA2AE7"/>
    <w:rsid w:val="00CB47B0"/>
    <w:rsid w:val="00CD5870"/>
    <w:rsid w:val="00CD7D9F"/>
    <w:rsid w:val="00CE4BAC"/>
    <w:rsid w:val="00CE5980"/>
    <w:rsid w:val="00D002BC"/>
    <w:rsid w:val="00D01ADA"/>
    <w:rsid w:val="00D1367C"/>
    <w:rsid w:val="00D16C3D"/>
    <w:rsid w:val="00D2022B"/>
    <w:rsid w:val="00D258F8"/>
    <w:rsid w:val="00D353ED"/>
    <w:rsid w:val="00D3697C"/>
    <w:rsid w:val="00D36BEF"/>
    <w:rsid w:val="00D36D04"/>
    <w:rsid w:val="00D37652"/>
    <w:rsid w:val="00D4123C"/>
    <w:rsid w:val="00D42141"/>
    <w:rsid w:val="00D42718"/>
    <w:rsid w:val="00D42D10"/>
    <w:rsid w:val="00D47183"/>
    <w:rsid w:val="00D50C66"/>
    <w:rsid w:val="00D51DBE"/>
    <w:rsid w:val="00D56ABD"/>
    <w:rsid w:val="00D617D6"/>
    <w:rsid w:val="00D61E7A"/>
    <w:rsid w:val="00D6233B"/>
    <w:rsid w:val="00D65277"/>
    <w:rsid w:val="00D70186"/>
    <w:rsid w:val="00D74E24"/>
    <w:rsid w:val="00D76835"/>
    <w:rsid w:val="00D82D40"/>
    <w:rsid w:val="00D8430D"/>
    <w:rsid w:val="00D84C79"/>
    <w:rsid w:val="00D860B8"/>
    <w:rsid w:val="00D87E0C"/>
    <w:rsid w:val="00D91533"/>
    <w:rsid w:val="00D91DFD"/>
    <w:rsid w:val="00D95559"/>
    <w:rsid w:val="00D97759"/>
    <w:rsid w:val="00DA04C6"/>
    <w:rsid w:val="00DA44D5"/>
    <w:rsid w:val="00DA4B24"/>
    <w:rsid w:val="00DB1A02"/>
    <w:rsid w:val="00DB22E5"/>
    <w:rsid w:val="00DB4A87"/>
    <w:rsid w:val="00DC3DE3"/>
    <w:rsid w:val="00DD0577"/>
    <w:rsid w:val="00DD773E"/>
    <w:rsid w:val="00DE40F6"/>
    <w:rsid w:val="00DE548C"/>
    <w:rsid w:val="00DF035F"/>
    <w:rsid w:val="00DF2B9B"/>
    <w:rsid w:val="00DF4457"/>
    <w:rsid w:val="00DF675C"/>
    <w:rsid w:val="00E0281C"/>
    <w:rsid w:val="00E1248B"/>
    <w:rsid w:val="00E14BAD"/>
    <w:rsid w:val="00E20345"/>
    <w:rsid w:val="00E2207A"/>
    <w:rsid w:val="00E2293F"/>
    <w:rsid w:val="00E279BF"/>
    <w:rsid w:val="00E27B92"/>
    <w:rsid w:val="00E3102C"/>
    <w:rsid w:val="00E33CB6"/>
    <w:rsid w:val="00E42445"/>
    <w:rsid w:val="00E55673"/>
    <w:rsid w:val="00E623BD"/>
    <w:rsid w:val="00E64334"/>
    <w:rsid w:val="00E723C9"/>
    <w:rsid w:val="00E74065"/>
    <w:rsid w:val="00E83C25"/>
    <w:rsid w:val="00E843EF"/>
    <w:rsid w:val="00EA1EEA"/>
    <w:rsid w:val="00EA33F3"/>
    <w:rsid w:val="00EA4CB3"/>
    <w:rsid w:val="00EB0595"/>
    <w:rsid w:val="00EB24E4"/>
    <w:rsid w:val="00EB44FF"/>
    <w:rsid w:val="00EB5202"/>
    <w:rsid w:val="00EB5CCE"/>
    <w:rsid w:val="00EB6A82"/>
    <w:rsid w:val="00EC06D5"/>
    <w:rsid w:val="00EC3AE6"/>
    <w:rsid w:val="00ED52C3"/>
    <w:rsid w:val="00ED54B3"/>
    <w:rsid w:val="00EE0E4C"/>
    <w:rsid w:val="00EE13B9"/>
    <w:rsid w:val="00EE1697"/>
    <w:rsid w:val="00EE3D06"/>
    <w:rsid w:val="00EE49F3"/>
    <w:rsid w:val="00EF2874"/>
    <w:rsid w:val="00EF3F5D"/>
    <w:rsid w:val="00EF4901"/>
    <w:rsid w:val="00EF7EEF"/>
    <w:rsid w:val="00F04A32"/>
    <w:rsid w:val="00F3441C"/>
    <w:rsid w:val="00F40FBE"/>
    <w:rsid w:val="00F424A8"/>
    <w:rsid w:val="00F54903"/>
    <w:rsid w:val="00F61C7B"/>
    <w:rsid w:val="00F67553"/>
    <w:rsid w:val="00F7161D"/>
    <w:rsid w:val="00F81D98"/>
    <w:rsid w:val="00F8599F"/>
    <w:rsid w:val="00F9117E"/>
    <w:rsid w:val="00F9238E"/>
    <w:rsid w:val="00F94D74"/>
    <w:rsid w:val="00F9631F"/>
    <w:rsid w:val="00F97DA8"/>
    <w:rsid w:val="00FA20A4"/>
    <w:rsid w:val="00FB017E"/>
    <w:rsid w:val="00FB797D"/>
    <w:rsid w:val="00FC0980"/>
    <w:rsid w:val="00FC1C7A"/>
    <w:rsid w:val="00FC3D02"/>
    <w:rsid w:val="00FC5A26"/>
    <w:rsid w:val="00FC74EB"/>
    <w:rsid w:val="00FD0509"/>
    <w:rsid w:val="00FD3BBF"/>
    <w:rsid w:val="00FD571C"/>
    <w:rsid w:val="00FD69BD"/>
    <w:rsid w:val="00FD7F1B"/>
    <w:rsid w:val="00FE37ED"/>
    <w:rsid w:val="00FF226E"/>
    <w:rsid w:val="00FF71E8"/>
    <w:rsid w:val="00FF7496"/>
    <w:rsid w:val="00FF7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8074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C6E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82C6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2C6E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Normal"/>
    <w:uiPriority w:val="1"/>
    <w:qFormat/>
    <w:rsid w:val="00882C6E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character" w:customStyle="1" w:styleId="NoSpacingChar">
    <w:name w:val="No Spacing Char"/>
    <w:link w:val="NoSpacing"/>
    <w:locked/>
    <w:rsid w:val="00882C6E"/>
    <w:rPr>
      <w:rFonts w:ascii="Calibri" w:eastAsia="Calibri" w:hAnsi="Calibri"/>
      <w:sz w:val="24"/>
      <w:lang w:eastAsia="en-US"/>
    </w:rPr>
  </w:style>
  <w:style w:type="paragraph" w:styleId="NoSpacing">
    <w:name w:val="No Spacing"/>
    <w:link w:val="NoSpacingChar"/>
    <w:qFormat/>
    <w:rsid w:val="00882C6E"/>
    <w:pPr>
      <w:spacing w:after="0" w:line="240" w:lineRule="auto"/>
    </w:pPr>
    <w:rPr>
      <w:rFonts w:ascii="Calibri" w:eastAsia="Calibri" w:hAnsi="Calibri"/>
      <w:sz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B797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97D"/>
    <w:rPr>
      <w:rFonts w:ascii=".VnTime" w:eastAsia="Times New Roman" w:hAnsi=".VnTime" w:cs="Times New Roman"/>
      <w:sz w:val="28"/>
      <w:szCs w:val="28"/>
      <w:lang w:eastAsia="en-US"/>
    </w:rPr>
  </w:style>
  <w:style w:type="paragraph" w:styleId="Footer">
    <w:name w:val="footer"/>
    <w:basedOn w:val="Normal"/>
    <w:link w:val="FooterChar"/>
    <w:unhideWhenUsed/>
    <w:rsid w:val="00FB797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FB797D"/>
    <w:rPr>
      <w:rFonts w:ascii=".VnTime" w:eastAsia="Times New Roman" w:hAnsi=".VnTime" w:cs="Times New Roman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5A0FFE"/>
    <w:pPr>
      <w:ind w:left="720"/>
      <w:contextualSpacing/>
    </w:pPr>
  </w:style>
  <w:style w:type="table" w:styleId="TableGrid">
    <w:name w:val="Table Grid"/>
    <w:basedOn w:val="TableNormal"/>
    <w:uiPriority w:val="59"/>
    <w:rsid w:val="00E2293F"/>
    <w:pPr>
      <w:spacing w:after="0" w:line="240" w:lineRule="auto"/>
    </w:pPr>
    <w:rPr>
      <w:rFonts w:ascii="Times New Roman" w:eastAsiaTheme="minorHAnsi" w:hAnsi="Times New Roman" w:cs="Times New Roman"/>
      <w:color w:val="000000"/>
      <w:sz w:val="28"/>
      <w:szCs w:val="1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150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BD"/>
    <w:rPr>
      <w:rFonts w:ascii="Tahoma" w:eastAsia="Times New Roman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7D2BB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C6E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82C6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2C6E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Normal"/>
    <w:uiPriority w:val="1"/>
    <w:qFormat/>
    <w:rsid w:val="00882C6E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character" w:customStyle="1" w:styleId="NoSpacingChar">
    <w:name w:val="No Spacing Char"/>
    <w:link w:val="NoSpacing"/>
    <w:locked/>
    <w:rsid w:val="00882C6E"/>
    <w:rPr>
      <w:rFonts w:ascii="Calibri" w:eastAsia="Calibri" w:hAnsi="Calibri"/>
      <w:sz w:val="24"/>
      <w:lang w:eastAsia="en-US"/>
    </w:rPr>
  </w:style>
  <w:style w:type="paragraph" w:styleId="NoSpacing">
    <w:name w:val="No Spacing"/>
    <w:link w:val="NoSpacingChar"/>
    <w:qFormat/>
    <w:rsid w:val="00882C6E"/>
    <w:pPr>
      <w:spacing w:after="0" w:line="240" w:lineRule="auto"/>
    </w:pPr>
    <w:rPr>
      <w:rFonts w:ascii="Calibri" w:eastAsia="Calibri" w:hAnsi="Calibri"/>
      <w:sz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B797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97D"/>
    <w:rPr>
      <w:rFonts w:ascii=".VnTime" w:eastAsia="Times New Roman" w:hAnsi=".VnTime" w:cs="Times New Roman"/>
      <w:sz w:val="28"/>
      <w:szCs w:val="28"/>
      <w:lang w:eastAsia="en-US"/>
    </w:rPr>
  </w:style>
  <w:style w:type="paragraph" w:styleId="Footer">
    <w:name w:val="footer"/>
    <w:basedOn w:val="Normal"/>
    <w:link w:val="FooterChar"/>
    <w:unhideWhenUsed/>
    <w:rsid w:val="00FB797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FB797D"/>
    <w:rPr>
      <w:rFonts w:ascii=".VnTime" w:eastAsia="Times New Roman" w:hAnsi=".VnTime" w:cs="Times New Roman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5A0FFE"/>
    <w:pPr>
      <w:ind w:left="720"/>
      <w:contextualSpacing/>
    </w:pPr>
  </w:style>
  <w:style w:type="table" w:styleId="TableGrid">
    <w:name w:val="Table Grid"/>
    <w:basedOn w:val="TableNormal"/>
    <w:uiPriority w:val="59"/>
    <w:rsid w:val="00E2293F"/>
    <w:pPr>
      <w:spacing w:after="0" w:line="240" w:lineRule="auto"/>
    </w:pPr>
    <w:rPr>
      <w:rFonts w:ascii="Times New Roman" w:eastAsiaTheme="minorHAnsi" w:hAnsi="Times New Roman" w:cs="Times New Roman"/>
      <w:color w:val="000000"/>
      <w:sz w:val="28"/>
      <w:szCs w:val="1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150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BD"/>
    <w:rPr>
      <w:rFonts w:ascii="Tahoma" w:eastAsia="Times New Roman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7D2BB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6BA9D-66F1-4345-9678-EC776D20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ismail - [2010]</cp:lastModifiedBy>
  <cp:revision>7</cp:revision>
  <dcterms:created xsi:type="dcterms:W3CDTF">2023-01-30T02:28:00Z</dcterms:created>
  <dcterms:modified xsi:type="dcterms:W3CDTF">2023-01-30T12:27:00Z</dcterms:modified>
</cp:coreProperties>
</file>